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654391" w14:textId="77777777" w:rsidR="008067AF" w:rsidRPr="00CC0364" w:rsidRDefault="00292DA4">
      <w:pPr>
        <w:rPr>
          <w:rFonts w:asciiTheme="minorEastAsia" w:hAnsiTheme="minorEastAsia"/>
          <w:color w:val="000000" w:themeColor="text1"/>
        </w:rPr>
      </w:pPr>
      <w:r w:rsidRPr="00CC0364">
        <w:rPr>
          <w:rFonts w:asciiTheme="minorEastAsia" w:hAnsiTheme="minorEastAsia" w:hint="eastAsia"/>
          <w:color w:val="000000" w:themeColor="text1"/>
        </w:rPr>
        <w:t>【別記４】</w:t>
      </w:r>
    </w:p>
    <w:p w14:paraId="2CDDD869" w14:textId="77777777" w:rsidR="008067AF" w:rsidRPr="00CC0364" w:rsidRDefault="00292DA4">
      <w:pPr>
        <w:jc w:val="center"/>
        <w:rPr>
          <w:rFonts w:asciiTheme="minorEastAsia" w:hAnsiTheme="minorEastAsia"/>
          <w:color w:val="000000" w:themeColor="text1"/>
        </w:rPr>
      </w:pPr>
      <w:r w:rsidRPr="00CC0364">
        <w:rPr>
          <w:rFonts w:asciiTheme="minorEastAsia" w:hAnsiTheme="minorEastAsia" w:hint="eastAsia"/>
          <w:b/>
          <w:color w:val="000000" w:themeColor="text1"/>
        </w:rPr>
        <w:t>研修受入機関支援区分</w:t>
      </w:r>
    </w:p>
    <w:p w14:paraId="55C3F99A" w14:textId="77777777" w:rsidR="008067AF" w:rsidRPr="00CC0364" w:rsidRDefault="00292DA4">
      <w:pPr>
        <w:rPr>
          <w:rFonts w:asciiTheme="minorEastAsia" w:hAnsiTheme="minorEastAsia"/>
          <w:color w:val="000000" w:themeColor="text1"/>
        </w:rPr>
      </w:pPr>
      <w:r w:rsidRPr="00CC0364">
        <w:rPr>
          <w:rFonts w:asciiTheme="minorEastAsia" w:hAnsiTheme="minorEastAsia" w:hint="eastAsia"/>
          <w:color w:val="000000" w:themeColor="text1"/>
        </w:rPr>
        <w:t>第１　事業の内容</w:t>
      </w:r>
    </w:p>
    <w:p w14:paraId="5A4B7165" w14:textId="77777777" w:rsidR="008067AF" w:rsidRPr="00CC0364" w:rsidRDefault="00292DA4">
      <w:pPr>
        <w:ind w:left="420" w:hangingChars="200" w:hanging="420"/>
        <w:rPr>
          <w:rFonts w:asciiTheme="minorEastAsia" w:hAnsiTheme="minorEastAsia"/>
          <w:color w:val="000000" w:themeColor="text1"/>
        </w:rPr>
      </w:pPr>
      <w:r w:rsidRPr="00CC0364">
        <w:rPr>
          <w:rFonts w:asciiTheme="minorEastAsia" w:hAnsiTheme="minorEastAsia" w:hint="eastAsia"/>
          <w:color w:val="000000" w:themeColor="text1"/>
        </w:rPr>
        <w:t xml:space="preserve">　　　派遣研修先等に対して助成を行う市町村等の事業への補助を行う。</w:t>
      </w:r>
    </w:p>
    <w:p w14:paraId="1B4A117A" w14:textId="77777777" w:rsidR="008067AF" w:rsidRPr="00CC0364" w:rsidRDefault="008067AF">
      <w:pPr>
        <w:rPr>
          <w:rFonts w:asciiTheme="minorEastAsia" w:hAnsiTheme="minorEastAsia"/>
          <w:color w:val="000000" w:themeColor="text1"/>
        </w:rPr>
      </w:pPr>
    </w:p>
    <w:p w14:paraId="038D2A60" w14:textId="77777777" w:rsidR="008067AF" w:rsidRPr="00CC0364" w:rsidRDefault="00292DA4">
      <w:pPr>
        <w:ind w:left="210" w:hangingChars="100" w:hanging="210"/>
        <w:rPr>
          <w:rFonts w:asciiTheme="minorEastAsia" w:hAnsiTheme="minorEastAsia"/>
          <w:color w:val="000000" w:themeColor="text1"/>
        </w:rPr>
      </w:pPr>
      <w:r w:rsidRPr="00CC0364">
        <w:rPr>
          <w:rFonts w:asciiTheme="minorEastAsia" w:hAnsiTheme="minorEastAsia" w:hint="eastAsia"/>
          <w:color w:val="000000" w:themeColor="text1"/>
        </w:rPr>
        <w:t>第２　補助対象経費及び補助額等</w:t>
      </w:r>
    </w:p>
    <w:p w14:paraId="599F4910" w14:textId="77777777" w:rsidR="008067AF" w:rsidRPr="00CC0364" w:rsidRDefault="00292DA4">
      <w:pPr>
        <w:ind w:leftChars="200" w:left="420" w:firstLineChars="100" w:firstLine="210"/>
        <w:rPr>
          <w:rFonts w:asciiTheme="minorEastAsia" w:hAnsiTheme="minorEastAsia"/>
          <w:color w:val="000000" w:themeColor="text1"/>
        </w:rPr>
      </w:pPr>
      <w:r w:rsidRPr="00CC0364">
        <w:rPr>
          <w:rFonts w:asciiTheme="minorEastAsia" w:hAnsiTheme="minorEastAsia" w:hint="eastAsia"/>
          <w:color w:val="000000" w:themeColor="text1"/>
        </w:rPr>
        <w:t>補助対象経費及び補助額等は、別表第４に定めるとおりとする。ただし、算出された交付額に1,000円未満の端数を生じた場合は、その端数を切り捨てるものとする。</w:t>
      </w:r>
    </w:p>
    <w:p w14:paraId="4EC2E0C0" w14:textId="77777777" w:rsidR="008067AF" w:rsidRPr="00CC0364" w:rsidRDefault="008067AF">
      <w:pPr>
        <w:rPr>
          <w:rFonts w:asciiTheme="minorEastAsia" w:hAnsiTheme="minorEastAsia"/>
          <w:color w:val="000000" w:themeColor="text1"/>
        </w:rPr>
      </w:pPr>
    </w:p>
    <w:p w14:paraId="2534FBD8" w14:textId="77777777" w:rsidR="008067AF" w:rsidRPr="00CC0364" w:rsidRDefault="00292DA4">
      <w:pPr>
        <w:rPr>
          <w:rFonts w:asciiTheme="minorEastAsia" w:hAnsiTheme="minorEastAsia"/>
          <w:color w:val="000000" w:themeColor="text1"/>
        </w:rPr>
      </w:pPr>
      <w:r w:rsidRPr="00CC0364">
        <w:rPr>
          <w:rFonts w:asciiTheme="minorEastAsia" w:hAnsiTheme="minorEastAsia" w:hint="eastAsia"/>
          <w:color w:val="000000" w:themeColor="text1"/>
        </w:rPr>
        <w:t>第３　補助対象者</w:t>
      </w:r>
    </w:p>
    <w:p w14:paraId="7CAE5BFD" w14:textId="00A6E5A5" w:rsidR="008067AF" w:rsidRPr="00CC0364" w:rsidRDefault="00292DA4">
      <w:pPr>
        <w:ind w:left="420" w:hangingChars="200" w:hanging="420"/>
        <w:rPr>
          <w:rFonts w:asciiTheme="minorEastAsia" w:hAnsiTheme="minorEastAsia"/>
          <w:color w:val="000000" w:themeColor="text1"/>
        </w:rPr>
      </w:pPr>
      <w:r w:rsidRPr="00CC0364">
        <w:rPr>
          <w:rFonts w:asciiTheme="minorEastAsia" w:hAnsiTheme="minorEastAsia" w:hint="eastAsia"/>
          <w:color w:val="000000" w:themeColor="text1"/>
        </w:rPr>
        <w:t xml:space="preserve">　　　高知県就農希望者研修機関等認定要領に基づき認定を受けた研修機関等及び派遣研修先（研修生と３親等以内の者は除く。）が、以下の研修生を受け入れる場合に支給する。</w:t>
      </w:r>
    </w:p>
    <w:p w14:paraId="1DC49FFE" w14:textId="0EFBE248" w:rsidR="006C0C42" w:rsidRPr="00CC0364" w:rsidRDefault="006C0C42">
      <w:pPr>
        <w:ind w:left="420" w:hangingChars="200" w:hanging="420"/>
        <w:rPr>
          <w:rFonts w:asciiTheme="minorEastAsia" w:hAnsiTheme="minorEastAsia"/>
          <w:color w:val="000000" w:themeColor="text1"/>
        </w:rPr>
      </w:pPr>
      <w:r w:rsidRPr="00CC0364">
        <w:rPr>
          <w:rFonts w:asciiTheme="minorEastAsia" w:hAnsiTheme="minorEastAsia" w:hint="eastAsia"/>
          <w:color w:val="000000" w:themeColor="text1"/>
        </w:rPr>
        <w:t xml:space="preserve">　　　ただし、雇用就農資金の対象となる研修生を受け入れる場合は、雇用就農資金の助成対象期間が２年を超えないこととする。</w:t>
      </w:r>
    </w:p>
    <w:p w14:paraId="480C06E6" w14:textId="77777777" w:rsidR="008067AF" w:rsidRPr="00CC0364" w:rsidRDefault="00292DA4">
      <w:pPr>
        <w:tabs>
          <w:tab w:val="left" w:pos="1050"/>
        </w:tabs>
        <w:ind w:left="420" w:hangingChars="200" w:hanging="420"/>
        <w:rPr>
          <w:rFonts w:asciiTheme="minorEastAsia" w:hAnsiTheme="minorEastAsia"/>
          <w:color w:val="000000" w:themeColor="text1"/>
        </w:rPr>
      </w:pPr>
      <w:r w:rsidRPr="00CC0364">
        <w:rPr>
          <w:rFonts w:asciiTheme="minorEastAsia" w:hAnsiTheme="minorEastAsia" w:hint="eastAsia"/>
          <w:color w:val="000000" w:themeColor="text1"/>
        </w:rPr>
        <w:t xml:space="preserve">　　（１）別記１及び２の事業の対象となる研修生及び別記３の地域講座受講タイプの対象</w:t>
      </w:r>
    </w:p>
    <w:p w14:paraId="1071877D" w14:textId="77777777" w:rsidR="008067AF" w:rsidRPr="00CC0364" w:rsidRDefault="00292DA4">
      <w:pPr>
        <w:tabs>
          <w:tab w:val="left" w:pos="1050"/>
        </w:tabs>
        <w:ind w:leftChars="200" w:left="420" w:firstLineChars="300" w:firstLine="630"/>
        <w:rPr>
          <w:rFonts w:asciiTheme="minorEastAsia" w:hAnsiTheme="minorEastAsia"/>
          <w:color w:val="000000" w:themeColor="text1"/>
        </w:rPr>
      </w:pPr>
      <w:r w:rsidRPr="00CC0364">
        <w:rPr>
          <w:rFonts w:asciiTheme="minorEastAsia" w:hAnsiTheme="minorEastAsia" w:hint="eastAsia"/>
          <w:color w:val="000000" w:themeColor="text1"/>
        </w:rPr>
        <w:t>親族</w:t>
      </w:r>
    </w:p>
    <w:p w14:paraId="6E678965" w14:textId="77777777" w:rsidR="008067AF" w:rsidRPr="00CC0364" w:rsidRDefault="00292DA4">
      <w:pPr>
        <w:tabs>
          <w:tab w:val="left" w:pos="1050"/>
        </w:tabs>
        <w:ind w:leftChars="200" w:left="1050" w:hangingChars="300" w:hanging="630"/>
        <w:rPr>
          <w:rFonts w:asciiTheme="minorEastAsia" w:hAnsiTheme="minorEastAsia"/>
          <w:color w:val="000000" w:themeColor="text1"/>
        </w:rPr>
      </w:pPr>
      <w:r w:rsidRPr="00CC0364">
        <w:rPr>
          <w:rFonts w:asciiTheme="minorEastAsia" w:hAnsiTheme="minorEastAsia" w:hint="eastAsia"/>
          <w:color w:val="000000" w:themeColor="text1"/>
        </w:rPr>
        <w:t>（２）就農準備資金の対象となる研修生又は所得が一時的に就農準備資金の基準を超えているが、その他の全ての要件を満たしていることを県、補助事業者、事業実施主体から承認を受け、かつ所得が基準を下回った時点で、残りの研修期間に応じて就農準備資金を申請することを確約する研修生（いずれも研修終了後に独立・自営就農または親元就農する者に限る）及び雇用就農資金（独立支援タイプに限る）の対象となる研修生。</w:t>
      </w:r>
    </w:p>
    <w:p w14:paraId="150ED05F" w14:textId="77777777" w:rsidR="008067AF" w:rsidRPr="00CC0364" w:rsidRDefault="008067AF">
      <w:pPr>
        <w:tabs>
          <w:tab w:val="left" w:pos="1050"/>
        </w:tabs>
        <w:ind w:leftChars="200" w:left="420"/>
        <w:rPr>
          <w:rFonts w:asciiTheme="minorEastAsia" w:hAnsiTheme="minorEastAsia"/>
          <w:color w:val="000000" w:themeColor="text1"/>
        </w:rPr>
      </w:pPr>
    </w:p>
    <w:p w14:paraId="745C768B" w14:textId="77777777" w:rsidR="008067AF" w:rsidRPr="00CC0364" w:rsidRDefault="008067AF">
      <w:pPr>
        <w:rPr>
          <w:rFonts w:asciiTheme="minorEastAsia" w:hAnsiTheme="minorEastAsia"/>
          <w:color w:val="000000" w:themeColor="text1"/>
        </w:rPr>
      </w:pPr>
    </w:p>
    <w:p w14:paraId="1A3CAEE1" w14:textId="77777777" w:rsidR="008067AF" w:rsidRPr="00CC0364" w:rsidRDefault="00292DA4">
      <w:pPr>
        <w:rPr>
          <w:rFonts w:asciiTheme="minorEastAsia" w:hAnsiTheme="minorEastAsia"/>
          <w:color w:val="000000" w:themeColor="text1"/>
        </w:rPr>
      </w:pPr>
      <w:r w:rsidRPr="00CC0364">
        <w:rPr>
          <w:rFonts w:asciiTheme="minorEastAsia" w:hAnsiTheme="minorEastAsia" w:hint="eastAsia"/>
          <w:color w:val="000000" w:themeColor="text1"/>
        </w:rPr>
        <w:t>第４　補助対象受入上限</w:t>
      </w:r>
    </w:p>
    <w:p w14:paraId="250DB54C" w14:textId="77777777" w:rsidR="008067AF" w:rsidRPr="00CC0364" w:rsidRDefault="00292DA4">
      <w:pPr>
        <w:ind w:left="420" w:hangingChars="200" w:hanging="420"/>
        <w:rPr>
          <w:rFonts w:asciiTheme="minorEastAsia" w:hAnsiTheme="minorEastAsia"/>
          <w:color w:val="000000" w:themeColor="text1"/>
        </w:rPr>
      </w:pPr>
      <w:r w:rsidRPr="00CC0364">
        <w:rPr>
          <w:rFonts w:asciiTheme="minorEastAsia" w:hAnsiTheme="minorEastAsia" w:hint="eastAsia"/>
          <w:color w:val="000000" w:themeColor="text1"/>
        </w:rPr>
        <w:t xml:space="preserve">　　　補助対象者に対して、原則、研修生１人を上限とする。ただし、専任の研修指導員（５年以上の農業経験もしくは農業指導経歴を有する者）が常勤している場合には、１指導員当たり研修生３人を上限とする。</w:t>
      </w:r>
    </w:p>
    <w:p w14:paraId="19F0E9FF" w14:textId="77777777" w:rsidR="008067AF" w:rsidRPr="00CC0364" w:rsidRDefault="008067AF">
      <w:pPr>
        <w:ind w:left="420" w:hangingChars="200" w:hanging="420"/>
        <w:rPr>
          <w:rFonts w:asciiTheme="minorEastAsia" w:hAnsiTheme="minorEastAsia"/>
          <w:color w:val="000000" w:themeColor="text1"/>
        </w:rPr>
      </w:pPr>
    </w:p>
    <w:p w14:paraId="4A4D96C1" w14:textId="77777777" w:rsidR="008067AF" w:rsidRPr="00CC0364" w:rsidRDefault="00292DA4">
      <w:pPr>
        <w:ind w:left="420" w:hangingChars="200" w:hanging="420"/>
        <w:rPr>
          <w:rFonts w:asciiTheme="minorEastAsia" w:hAnsiTheme="minorEastAsia"/>
          <w:color w:val="000000" w:themeColor="text1"/>
        </w:rPr>
      </w:pPr>
      <w:r w:rsidRPr="00CC0364">
        <w:rPr>
          <w:rFonts w:asciiTheme="minorEastAsia" w:hAnsiTheme="minorEastAsia" w:hint="eastAsia"/>
          <w:color w:val="000000" w:themeColor="text1"/>
        </w:rPr>
        <w:t>第５　補助の制限</w:t>
      </w:r>
    </w:p>
    <w:p w14:paraId="1D9D5005" w14:textId="77777777" w:rsidR="008067AF" w:rsidRPr="00CC0364" w:rsidRDefault="00292DA4">
      <w:pPr>
        <w:ind w:left="420" w:hangingChars="200" w:hanging="420"/>
        <w:rPr>
          <w:rFonts w:asciiTheme="minorEastAsia" w:hAnsiTheme="minorEastAsia"/>
          <w:color w:val="000000" w:themeColor="text1"/>
        </w:rPr>
      </w:pPr>
      <w:r w:rsidRPr="00CC0364">
        <w:rPr>
          <w:rFonts w:asciiTheme="minorEastAsia" w:hAnsiTheme="minorEastAsia" w:hint="eastAsia"/>
          <w:color w:val="000000" w:themeColor="text1"/>
        </w:rPr>
        <w:t xml:space="preserve">　　　補助対象者が次の各号のいずれかに該当する場合は、本事業の補助対象から除外する。</w:t>
      </w:r>
    </w:p>
    <w:p w14:paraId="3713847E" w14:textId="525D5E26" w:rsidR="008067AF" w:rsidRPr="00CC0364" w:rsidRDefault="00292DA4">
      <w:pPr>
        <w:ind w:left="840" w:hangingChars="400" w:hanging="840"/>
        <w:rPr>
          <w:rFonts w:asciiTheme="minorEastAsia" w:hAnsiTheme="minorEastAsia"/>
          <w:color w:val="000000" w:themeColor="text1"/>
        </w:rPr>
      </w:pPr>
      <w:r w:rsidRPr="00CC0364">
        <w:rPr>
          <w:rFonts w:asciiTheme="minorEastAsia" w:hAnsiTheme="minorEastAsia" w:hint="eastAsia"/>
          <w:color w:val="000000" w:themeColor="text1"/>
        </w:rPr>
        <w:t xml:space="preserve">　　（１）</w:t>
      </w:r>
      <w:r w:rsidR="000D680D" w:rsidRPr="00CC0364">
        <w:rPr>
          <w:rFonts w:asciiTheme="minorEastAsia" w:hAnsiTheme="minorEastAsia" w:hint="eastAsia"/>
          <w:color w:val="000000" w:themeColor="text1"/>
        </w:rPr>
        <w:t>市町村等</w:t>
      </w:r>
      <w:r w:rsidRPr="00CC0364">
        <w:rPr>
          <w:rFonts w:asciiTheme="minorEastAsia" w:hAnsiTheme="minorEastAsia" w:hint="eastAsia"/>
          <w:color w:val="000000" w:themeColor="text1"/>
        </w:rPr>
        <w:t>が、就農に必要な技能を取得する研修ではないと判断したとき。</w:t>
      </w:r>
    </w:p>
    <w:p w14:paraId="02CEA3DA" w14:textId="77777777" w:rsidR="008067AF" w:rsidRPr="00CC0364" w:rsidRDefault="00292DA4">
      <w:pPr>
        <w:ind w:left="1050" w:hangingChars="500" w:hanging="1050"/>
        <w:rPr>
          <w:rFonts w:asciiTheme="minorEastAsia" w:hAnsiTheme="minorEastAsia"/>
          <w:color w:val="000000" w:themeColor="text1"/>
        </w:rPr>
      </w:pPr>
      <w:r w:rsidRPr="00CC0364">
        <w:rPr>
          <w:rFonts w:asciiTheme="minorEastAsia" w:hAnsiTheme="minorEastAsia" w:hint="eastAsia"/>
          <w:color w:val="000000" w:themeColor="text1"/>
        </w:rPr>
        <w:t xml:space="preserve">　　（２）県が、派遣研修先等の認定を取消したとき。</w:t>
      </w:r>
    </w:p>
    <w:p w14:paraId="4C70A003" w14:textId="77777777" w:rsidR="008067AF" w:rsidRPr="00CC0364" w:rsidRDefault="008067AF">
      <w:pPr>
        <w:ind w:left="1050" w:hangingChars="500" w:hanging="1050"/>
        <w:rPr>
          <w:rFonts w:asciiTheme="minorEastAsia" w:hAnsiTheme="minorEastAsia"/>
          <w:color w:val="000000" w:themeColor="text1"/>
        </w:rPr>
      </w:pPr>
    </w:p>
    <w:p w14:paraId="17B76750" w14:textId="77777777" w:rsidR="008067AF" w:rsidRPr="00CC0364" w:rsidRDefault="00292DA4">
      <w:pPr>
        <w:rPr>
          <w:rFonts w:asciiTheme="minorEastAsia" w:hAnsiTheme="minorEastAsia"/>
          <w:color w:val="000000" w:themeColor="text1"/>
        </w:rPr>
      </w:pPr>
      <w:r w:rsidRPr="00CC0364">
        <w:rPr>
          <w:rFonts w:asciiTheme="minorEastAsia" w:hAnsiTheme="minorEastAsia" w:hint="eastAsia"/>
          <w:color w:val="000000" w:themeColor="text1"/>
        </w:rPr>
        <w:lastRenderedPageBreak/>
        <w:t>第６　補助金の返還等</w:t>
      </w:r>
    </w:p>
    <w:p w14:paraId="720338D5" w14:textId="5FED6819" w:rsidR="008067AF" w:rsidRPr="00CC0364" w:rsidRDefault="000D680D">
      <w:pPr>
        <w:ind w:leftChars="200" w:left="420" w:firstLineChars="100" w:firstLine="210"/>
        <w:rPr>
          <w:rFonts w:asciiTheme="minorEastAsia" w:hAnsiTheme="minorEastAsia"/>
          <w:color w:val="000000" w:themeColor="text1"/>
        </w:rPr>
      </w:pPr>
      <w:r w:rsidRPr="00CC0364">
        <w:rPr>
          <w:rFonts w:asciiTheme="minorEastAsia" w:hAnsiTheme="minorEastAsia" w:hint="eastAsia"/>
          <w:color w:val="000000" w:themeColor="text1"/>
        </w:rPr>
        <w:t>会議</w:t>
      </w:r>
      <w:r w:rsidR="00292DA4" w:rsidRPr="00CC0364">
        <w:rPr>
          <w:rFonts w:asciiTheme="minorEastAsia" w:hAnsiTheme="minorEastAsia" w:hint="eastAsia"/>
          <w:color w:val="000000" w:themeColor="text1"/>
        </w:rPr>
        <w:t>は、要綱第1</w:t>
      </w:r>
      <w:r w:rsidR="00593B6C" w:rsidRPr="00CC0364">
        <w:rPr>
          <w:rFonts w:asciiTheme="minorEastAsia" w:hAnsiTheme="minorEastAsia"/>
          <w:color w:val="000000" w:themeColor="text1"/>
        </w:rPr>
        <w:t>4</w:t>
      </w:r>
      <w:r w:rsidR="00292DA4" w:rsidRPr="00CC0364">
        <w:rPr>
          <w:rFonts w:asciiTheme="minorEastAsia" w:hAnsiTheme="minorEastAsia" w:hint="eastAsia"/>
          <w:color w:val="000000" w:themeColor="text1"/>
        </w:rPr>
        <w:t>条各号及び次の各号のいずれかに該当すると認めたときは、補助金の交付の決定を変更若しくは取り消し、又は既に交付した補助金の全部若しくは一部の返還を命じなければならない。ただし、病気、災害、研修生の責めに帰すべき理由による場合等のやむを得ない事情があると</w:t>
      </w:r>
      <w:r w:rsidRPr="00CC0364">
        <w:rPr>
          <w:rFonts w:asciiTheme="minorEastAsia" w:hAnsiTheme="minorEastAsia" w:hint="eastAsia"/>
          <w:color w:val="000000" w:themeColor="text1"/>
        </w:rPr>
        <w:t>会議</w:t>
      </w:r>
      <w:r w:rsidR="00292DA4" w:rsidRPr="00CC0364">
        <w:rPr>
          <w:rFonts w:asciiTheme="minorEastAsia" w:hAnsiTheme="minorEastAsia" w:hint="eastAsia"/>
          <w:color w:val="000000" w:themeColor="text1"/>
        </w:rPr>
        <w:t>が県と協議のうえ認めた場合（要綱第1</w:t>
      </w:r>
      <w:r w:rsidRPr="00CC0364">
        <w:rPr>
          <w:rFonts w:asciiTheme="minorEastAsia" w:hAnsiTheme="minorEastAsia" w:hint="eastAsia"/>
          <w:color w:val="000000" w:themeColor="text1"/>
        </w:rPr>
        <w:t>4</w:t>
      </w:r>
      <w:r w:rsidR="00292DA4" w:rsidRPr="00CC0364">
        <w:rPr>
          <w:rFonts w:asciiTheme="minorEastAsia" w:hAnsiTheme="minorEastAsia" w:hint="eastAsia"/>
          <w:color w:val="000000" w:themeColor="text1"/>
        </w:rPr>
        <w:t>条第１号、第２号又は第６号に該当する場合を除く。）は、この限りでない。</w:t>
      </w:r>
    </w:p>
    <w:p w14:paraId="00A83C3E" w14:textId="587DF863" w:rsidR="008067AF" w:rsidRPr="00CC0364" w:rsidRDefault="00292DA4">
      <w:pPr>
        <w:ind w:leftChars="200" w:left="1050" w:hangingChars="300" w:hanging="630"/>
        <w:rPr>
          <w:rFonts w:asciiTheme="minorEastAsia" w:hAnsiTheme="minorEastAsia"/>
          <w:color w:val="000000" w:themeColor="text1"/>
        </w:rPr>
      </w:pPr>
      <w:r w:rsidRPr="00CC0364">
        <w:rPr>
          <w:rFonts w:asciiTheme="minorEastAsia" w:hAnsiTheme="minorEastAsia" w:hint="eastAsia"/>
          <w:color w:val="000000" w:themeColor="text1"/>
        </w:rPr>
        <w:t>（１）研修機関等又は派遣研修先等が、別記１の第６の１、若しくは別記２の第６の１、又は別記３第５の</w:t>
      </w:r>
      <w:r w:rsidR="006C0C42" w:rsidRPr="00CC0364">
        <w:rPr>
          <w:rFonts w:asciiTheme="minorEastAsia" w:hAnsiTheme="minorEastAsia" w:hint="eastAsia"/>
          <w:color w:val="000000" w:themeColor="text1"/>
        </w:rPr>
        <w:t>（３）</w:t>
      </w:r>
      <w:r w:rsidRPr="00CC0364">
        <w:rPr>
          <w:rFonts w:asciiTheme="minorEastAsia" w:hAnsiTheme="minorEastAsia" w:hint="eastAsia"/>
          <w:color w:val="000000" w:themeColor="text1"/>
        </w:rPr>
        <w:t>の研修計画等に即した研修を行っていないと認められる場合。</w:t>
      </w:r>
    </w:p>
    <w:p w14:paraId="511BC98D" w14:textId="77777777" w:rsidR="008067AF" w:rsidRPr="00CC0364" w:rsidRDefault="00292DA4">
      <w:pPr>
        <w:ind w:leftChars="200" w:left="1050" w:hangingChars="300" w:hanging="630"/>
        <w:rPr>
          <w:rFonts w:asciiTheme="minorEastAsia" w:hAnsiTheme="minorEastAsia"/>
          <w:color w:val="000000" w:themeColor="text1"/>
        </w:rPr>
      </w:pPr>
      <w:r w:rsidRPr="00CC0364">
        <w:rPr>
          <w:rFonts w:asciiTheme="minorEastAsia" w:hAnsiTheme="minorEastAsia" w:hint="eastAsia"/>
          <w:color w:val="000000" w:themeColor="text1"/>
        </w:rPr>
        <w:t>（２）研修の効果が認められない場合。</w:t>
      </w:r>
    </w:p>
    <w:p w14:paraId="320FF473" w14:textId="77777777" w:rsidR="008067AF" w:rsidRPr="00CC0364" w:rsidRDefault="00292DA4">
      <w:pPr>
        <w:ind w:leftChars="200" w:left="1050" w:hangingChars="300" w:hanging="630"/>
        <w:rPr>
          <w:rFonts w:asciiTheme="minorEastAsia" w:hAnsiTheme="minorEastAsia"/>
          <w:color w:val="000000" w:themeColor="text1"/>
          <w:u w:val="single"/>
        </w:rPr>
      </w:pPr>
      <w:r w:rsidRPr="00CC0364">
        <w:rPr>
          <w:rFonts w:asciiTheme="minorEastAsia" w:hAnsiTheme="minorEastAsia" w:hint="eastAsia"/>
          <w:color w:val="000000" w:themeColor="text1"/>
        </w:rPr>
        <w:t>（３）研修機関等又は派遣研修先等の都合により研修を中止した場合。</w:t>
      </w:r>
    </w:p>
    <w:p w14:paraId="2921B6FF" w14:textId="6E9AEA5D" w:rsidR="008067AF" w:rsidRPr="00CC0364" w:rsidRDefault="00292DA4">
      <w:pPr>
        <w:ind w:leftChars="200" w:left="1050" w:hangingChars="300" w:hanging="630"/>
        <w:rPr>
          <w:rFonts w:asciiTheme="minorEastAsia" w:hAnsiTheme="minorEastAsia"/>
          <w:color w:val="000000" w:themeColor="text1"/>
          <w:u w:val="single"/>
        </w:rPr>
      </w:pPr>
      <w:r w:rsidRPr="00CC0364">
        <w:rPr>
          <w:rFonts w:asciiTheme="minorEastAsia" w:hAnsiTheme="minorEastAsia" w:hint="eastAsia"/>
          <w:color w:val="000000" w:themeColor="text1"/>
        </w:rPr>
        <w:t>（４）研修生が第３の（</w:t>
      </w:r>
      <w:r w:rsidR="00593B6C" w:rsidRPr="00CC0364">
        <w:rPr>
          <w:rFonts w:asciiTheme="minorEastAsia" w:hAnsiTheme="minorEastAsia" w:hint="eastAsia"/>
          <w:color w:val="000000" w:themeColor="text1"/>
        </w:rPr>
        <w:t>２</w:t>
      </w:r>
      <w:r w:rsidRPr="00CC0364">
        <w:rPr>
          <w:rFonts w:asciiTheme="minorEastAsia" w:hAnsiTheme="minorEastAsia" w:hint="eastAsia"/>
          <w:color w:val="000000" w:themeColor="text1"/>
        </w:rPr>
        <w:t>）で確約したことを実施しなかった場合。その場合においては、研修生が補助金を返還するものとする。</w:t>
      </w:r>
    </w:p>
    <w:p w14:paraId="0D76189A" w14:textId="77777777" w:rsidR="008067AF" w:rsidRPr="00CC0364" w:rsidRDefault="008067AF">
      <w:pPr>
        <w:ind w:leftChars="200" w:left="1050" w:hangingChars="300" w:hanging="630"/>
        <w:rPr>
          <w:rFonts w:asciiTheme="minorEastAsia" w:hAnsiTheme="minorEastAsia"/>
          <w:color w:val="000000" w:themeColor="text1"/>
          <w:u w:val="single"/>
        </w:rPr>
      </w:pPr>
    </w:p>
    <w:p w14:paraId="069A75C2" w14:textId="77777777" w:rsidR="008067AF" w:rsidRPr="00CC0364" w:rsidRDefault="008067AF">
      <w:pPr>
        <w:ind w:leftChars="200" w:left="1050" w:hangingChars="300" w:hanging="630"/>
        <w:rPr>
          <w:rFonts w:asciiTheme="minorEastAsia" w:hAnsiTheme="minorEastAsia"/>
          <w:color w:val="000000" w:themeColor="text1"/>
          <w:u w:val="single"/>
        </w:rPr>
      </w:pPr>
    </w:p>
    <w:p w14:paraId="6EA45496" w14:textId="77777777" w:rsidR="008067AF" w:rsidRPr="00CC0364" w:rsidRDefault="008067AF">
      <w:pPr>
        <w:ind w:leftChars="200" w:left="1050" w:hangingChars="300" w:hanging="630"/>
        <w:rPr>
          <w:rFonts w:asciiTheme="minorEastAsia" w:hAnsiTheme="minorEastAsia"/>
          <w:color w:val="000000" w:themeColor="text1"/>
          <w:u w:val="single"/>
        </w:rPr>
      </w:pPr>
    </w:p>
    <w:p w14:paraId="314DF8C7" w14:textId="77777777" w:rsidR="008067AF" w:rsidRPr="00CC0364" w:rsidRDefault="008067AF">
      <w:pPr>
        <w:ind w:leftChars="200" w:left="1050" w:hangingChars="300" w:hanging="630"/>
        <w:rPr>
          <w:rFonts w:asciiTheme="minorEastAsia" w:hAnsiTheme="minorEastAsia"/>
          <w:color w:val="000000" w:themeColor="text1"/>
          <w:u w:val="single"/>
        </w:rPr>
      </w:pPr>
    </w:p>
    <w:p w14:paraId="174DAE8E" w14:textId="77777777" w:rsidR="008067AF" w:rsidRPr="00CC0364" w:rsidRDefault="008067AF">
      <w:pPr>
        <w:ind w:leftChars="200" w:left="1050" w:hangingChars="300" w:hanging="630"/>
        <w:rPr>
          <w:rFonts w:asciiTheme="minorEastAsia" w:hAnsiTheme="minorEastAsia"/>
          <w:color w:val="000000" w:themeColor="text1"/>
          <w:u w:val="single"/>
        </w:rPr>
      </w:pPr>
    </w:p>
    <w:p w14:paraId="1A2E4346" w14:textId="77777777" w:rsidR="008067AF" w:rsidRPr="00CC0364" w:rsidRDefault="008067AF">
      <w:pPr>
        <w:ind w:leftChars="200" w:left="1050" w:hangingChars="300" w:hanging="630"/>
        <w:rPr>
          <w:rFonts w:asciiTheme="minorEastAsia" w:hAnsiTheme="minorEastAsia"/>
          <w:color w:val="000000" w:themeColor="text1"/>
          <w:u w:val="single"/>
        </w:rPr>
      </w:pPr>
    </w:p>
    <w:p w14:paraId="7BD7850E" w14:textId="77777777" w:rsidR="008067AF" w:rsidRPr="00CC0364" w:rsidRDefault="008067AF">
      <w:pPr>
        <w:ind w:leftChars="200" w:left="1050" w:hangingChars="300" w:hanging="630"/>
        <w:rPr>
          <w:rFonts w:asciiTheme="minorEastAsia" w:hAnsiTheme="minorEastAsia"/>
          <w:color w:val="000000" w:themeColor="text1"/>
          <w:u w:val="single"/>
        </w:rPr>
      </w:pPr>
    </w:p>
    <w:p w14:paraId="161865DF" w14:textId="77777777" w:rsidR="008067AF" w:rsidRPr="00CC0364" w:rsidRDefault="008067AF">
      <w:pPr>
        <w:ind w:leftChars="200" w:left="1050" w:hangingChars="300" w:hanging="630"/>
        <w:rPr>
          <w:rFonts w:asciiTheme="minorEastAsia" w:hAnsiTheme="minorEastAsia"/>
          <w:color w:val="000000" w:themeColor="text1"/>
          <w:u w:val="single"/>
        </w:rPr>
      </w:pPr>
    </w:p>
    <w:p w14:paraId="4108D22F" w14:textId="77777777" w:rsidR="008067AF" w:rsidRPr="00CC0364" w:rsidRDefault="008067AF">
      <w:pPr>
        <w:ind w:leftChars="200" w:left="1050" w:hangingChars="300" w:hanging="630"/>
        <w:rPr>
          <w:rFonts w:asciiTheme="minorEastAsia" w:hAnsiTheme="minorEastAsia"/>
          <w:color w:val="000000" w:themeColor="text1"/>
          <w:u w:val="single"/>
        </w:rPr>
      </w:pPr>
    </w:p>
    <w:p w14:paraId="0A743B6E" w14:textId="77777777" w:rsidR="008067AF" w:rsidRPr="00CC0364" w:rsidRDefault="008067AF">
      <w:pPr>
        <w:ind w:leftChars="200" w:left="1050" w:hangingChars="300" w:hanging="630"/>
        <w:rPr>
          <w:rFonts w:asciiTheme="minorEastAsia" w:hAnsiTheme="minorEastAsia"/>
          <w:color w:val="000000" w:themeColor="text1"/>
          <w:u w:val="single"/>
        </w:rPr>
      </w:pPr>
    </w:p>
    <w:p w14:paraId="2818A316" w14:textId="77777777" w:rsidR="008067AF" w:rsidRPr="00CC0364" w:rsidRDefault="008067AF">
      <w:pPr>
        <w:ind w:leftChars="200" w:left="1050" w:hangingChars="300" w:hanging="630"/>
        <w:rPr>
          <w:rFonts w:asciiTheme="minorEastAsia" w:hAnsiTheme="minorEastAsia"/>
          <w:color w:val="000000" w:themeColor="text1"/>
          <w:u w:val="single"/>
        </w:rPr>
      </w:pPr>
    </w:p>
    <w:p w14:paraId="54353857" w14:textId="77777777" w:rsidR="008067AF" w:rsidRPr="00CC0364" w:rsidRDefault="008067AF">
      <w:pPr>
        <w:ind w:leftChars="200" w:left="1050" w:hangingChars="300" w:hanging="630"/>
        <w:rPr>
          <w:rFonts w:asciiTheme="minorEastAsia" w:hAnsiTheme="minorEastAsia"/>
          <w:color w:val="000000" w:themeColor="text1"/>
          <w:u w:val="single"/>
        </w:rPr>
      </w:pPr>
    </w:p>
    <w:p w14:paraId="18BF4809" w14:textId="77777777" w:rsidR="008067AF" w:rsidRPr="00CC0364" w:rsidRDefault="008067AF">
      <w:pPr>
        <w:ind w:leftChars="200" w:left="1050" w:hangingChars="300" w:hanging="630"/>
        <w:rPr>
          <w:rFonts w:asciiTheme="minorEastAsia" w:hAnsiTheme="minorEastAsia"/>
          <w:color w:val="000000" w:themeColor="text1"/>
          <w:u w:val="single"/>
        </w:rPr>
      </w:pPr>
    </w:p>
    <w:p w14:paraId="7D3B405B" w14:textId="77777777" w:rsidR="008067AF" w:rsidRPr="00CC0364" w:rsidRDefault="008067AF">
      <w:pPr>
        <w:ind w:leftChars="200" w:left="1050" w:hangingChars="300" w:hanging="630"/>
        <w:rPr>
          <w:rFonts w:asciiTheme="minorEastAsia" w:hAnsiTheme="minorEastAsia"/>
          <w:color w:val="000000" w:themeColor="text1"/>
          <w:u w:val="single"/>
        </w:rPr>
      </w:pPr>
    </w:p>
    <w:p w14:paraId="6520E103" w14:textId="77777777" w:rsidR="008067AF" w:rsidRPr="00CC0364" w:rsidRDefault="008067AF">
      <w:pPr>
        <w:ind w:leftChars="200" w:left="1050" w:hangingChars="300" w:hanging="630"/>
        <w:rPr>
          <w:rFonts w:asciiTheme="minorEastAsia" w:hAnsiTheme="minorEastAsia"/>
          <w:color w:val="000000" w:themeColor="text1"/>
          <w:u w:val="single"/>
        </w:rPr>
      </w:pPr>
    </w:p>
    <w:p w14:paraId="396516F8" w14:textId="77777777" w:rsidR="008067AF" w:rsidRPr="00CC0364" w:rsidRDefault="008067AF">
      <w:pPr>
        <w:ind w:leftChars="200" w:left="1050" w:hangingChars="300" w:hanging="630"/>
        <w:rPr>
          <w:rFonts w:asciiTheme="minorEastAsia" w:hAnsiTheme="minorEastAsia"/>
          <w:color w:val="000000" w:themeColor="text1"/>
          <w:u w:val="single"/>
        </w:rPr>
      </w:pPr>
    </w:p>
    <w:p w14:paraId="762EEAA1" w14:textId="77777777" w:rsidR="008067AF" w:rsidRPr="00CC0364" w:rsidRDefault="008067AF">
      <w:pPr>
        <w:ind w:leftChars="200" w:left="1050" w:hangingChars="300" w:hanging="630"/>
        <w:rPr>
          <w:rFonts w:asciiTheme="minorEastAsia" w:hAnsiTheme="minorEastAsia"/>
          <w:color w:val="000000" w:themeColor="text1"/>
          <w:u w:val="single"/>
        </w:rPr>
      </w:pPr>
    </w:p>
    <w:p w14:paraId="00EC07B8" w14:textId="77777777" w:rsidR="008067AF" w:rsidRPr="00CC0364" w:rsidRDefault="008067AF">
      <w:pPr>
        <w:ind w:leftChars="200" w:left="1050" w:hangingChars="300" w:hanging="630"/>
        <w:rPr>
          <w:rFonts w:asciiTheme="minorEastAsia" w:hAnsiTheme="minorEastAsia"/>
          <w:color w:val="000000" w:themeColor="text1"/>
          <w:u w:val="single"/>
        </w:rPr>
      </w:pPr>
    </w:p>
    <w:p w14:paraId="79F0E09A" w14:textId="77777777" w:rsidR="008067AF" w:rsidRPr="00CC0364" w:rsidRDefault="008067AF">
      <w:pPr>
        <w:ind w:leftChars="200" w:left="1050" w:hangingChars="300" w:hanging="630"/>
        <w:rPr>
          <w:rFonts w:asciiTheme="minorEastAsia" w:hAnsiTheme="minorEastAsia"/>
          <w:color w:val="000000" w:themeColor="text1"/>
          <w:u w:val="single"/>
        </w:rPr>
      </w:pPr>
    </w:p>
    <w:p w14:paraId="28E56E15" w14:textId="77777777" w:rsidR="008067AF" w:rsidRPr="00CC0364" w:rsidRDefault="008067AF">
      <w:pPr>
        <w:ind w:leftChars="200" w:left="1050" w:hangingChars="300" w:hanging="630"/>
        <w:rPr>
          <w:rFonts w:asciiTheme="minorEastAsia" w:hAnsiTheme="minorEastAsia"/>
          <w:color w:val="000000" w:themeColor="text1"/>
          <w:u w:val="single"/>
        </w:rPr>
      </w:pPr>
    </w:p>
    <w:p w14:paraId="04BCDD7F" w14:textId="77777777" w:rsidR="008067AF" w:rsidRPr="00CC0364" w:rsidRDefault="008067AF">
      <w:pPr>
        <w:ind w:leftChars="200" w:left="1050" w:hangingChars="300" w:hanging="630"/>
        <w:rPr>
          <w:rFonts w:asciiTheme="minorEastAsia" w:hAnsiTheme="minorEastAsia"/>
          <w:color w:val="000000" w:themeColor="text1"/>
          <w:u w:val="single"/>
        </w:rPr>
      </w:pPr>
    </w:p>
    <w:p w14:paraId="5C89F7A6" w14:textId="77777777" w:rsidR="008067AF" w:rsidRPr="00CC0364" w:rsidRDefault="008067AF">
      <w:pPr>
        <w:ind w:leftChars="200" w:left="1050" w:hangingChars="300" w:hanging="630"/>
        <w:rPr>
          <w:rFonts w:asciiTheme="minorEastAsia" w:hAnsiTheme="minorEastAsia"/>
          <w:color w:val="000000" w:themeColor="text1"/>
          <w:u w:val="single"/>
        </w:rPr>
      </w:pPr>
    </w:p>
    <w:p w14:paraId="33EE8315" w14:textId="77777777" w:rsidR="008067AF" w:rsidRPr="00CC0364" w:rsidRDefault="008067AF">
      <w:pPr>
        <w:ind w:leftChars="200" w:left="1050" w:hangingChars="300" w:hanging="630"/>
        <w:rPr>
          <w:rFonts w:asciiTheme="minorEastAsia" w:hAnsiTheme="minorEastAsia"/>
          <w:color w:val="000000" w:themeColor="text1"/>
          <w:u w:val="single"/>
        </w:rPr>
      </w:pPr>
    </w:p>
    <w:p w14:paraId="674EC796" w14:textId="77777777" w:rsidR="008067AF" w:rsidRPr="00CC0364" w:rsidRDefault="00292DA4">
      <w:pPr>
        <w:rPr>
          <w:color w:val="000000" w:themeColor="text1"/>
          <w:u w:val="single"/>
        </w:rPr>
      </w:pPr>
      <w:r w:rsidRPr="00CC0364">
        <w:rPr>
          <w:rFonts w:hint="eastAsia"/>
          <w:color w:val="000000" w:themeColor="text1"/>
        </w:rPr>
        <w:lastRenderedPageBreak/>
        <w:t>○別表４（別記４第２関係）</w:t>
      </w:r>
    </w:p>
    <w:tbl>
      <w:tblPr>
        <w:tblW w:w="4832" w:type="pct"/>
        <w:tblInd w:w="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38"/>
        <w:gridCol w:w="1827"/>
        <w:gridCol w:w="937"/>
        <w:gridCol w:w="5007"/>
      </w:tblGrid>
      <w:tr w:rsidR="00CC0364" w:rsidRPr="00CC0364" w14:paraId="7EEA2127" w14:textId="77777777">
        <w:trPr>
          <w:trHeight w:val="1440"/>
        </w:trPr>
        <w:tc>
          <w:tcPr>
            <w:tcW w:w="438" w:type="dxa"/>
            <w:vMerge w:val="restart"/>
            <w:tcBorders>
              <w:top w:val="single" w:sz="4" w:space="0" w:color="auto"/>
              <w:left w:val="single" w:sz="4" w:space="0" w:color="auto"/>
              <w:bottom w:val="single" w:sz="4" w:space="0" w:color="auto"/>
              <w:right w:val="single" w:sz="4" w:space="0" w:color="auto"/>
            </w:tcBorders>
            <w:vAlign w:val="center"/>
          </w:tcPr>
          <w:p w14:paraId="544BB309" w14:textId="77777777" w:rsidR="008067AF" w:rsidRPr="00CC0364" w:rsidRDefault="00292DA4">
            <w:pPr>
              <w:pStyle w:val="a5"/>
              <w:wordWrap/>
              <w:spacing w:line="320" w:lineRule="exact"/>
              <w:rPr>
                <w:color w:val="000000" w:themeColor="text1"/>
                <w:sz w:val="18"/>
              </w:rPr>
            </w:pPr>
            <w:r w:rsidRPr="00CC0364">
              <w:rPr>
                <w:rFonts w:hint="eastAsia"/>
                <w:color w:val="000000" w:themeColor="text1"/>
                <w:sz w:val="18"/>
              </w:rPr>
              <w:t>研修受入機関支援区分</w:t>
            </w:r>
          </w:p>
          <w:p w14:paraId="77204F89" w14:textId="77777777" w:rsidR="008067AF" w:rsidRPr="00CC0364" w:rsidRDefault="008067AF">
            <w:pPr>
              <w:rPr>
                <w:color w:val="000000" w:themeColor="text1"/>
              </w:rPr>
            </w:pPr>
          </w:p>
        </w:tc>
        <w:tc>
          <w:tcPr>
            <w:tcW w:w="1827" w:type="dxa"/>
            <w:vMerge w:val="restart"/>
            <w:tcBorders>
              <w:top w:val="single" w:sz="4" w:space="0" w:color="auto"/>
              <w:left w:val="single" w:sz="4" w:space="0" w:color="auto"/>
              <w:bottom w:val="single" w:sz="4" w:space="0" w:color="auto"/>
              <w:right w:val="single" w:sz="4" w:space="0" w:color="auto"/>
            </w:tcBorders>
            <w:vAlign w:val="center"/>
          </w:tcPr>
          <w:p w14:paraId="2D9830DC" w14:textId="77777777" w:rsidR="008067AF" w:rsidRPr="00CC0364" w:rsidRDefault="00292DA4">
            <w:pPr>
              <w:rPr>
                <w:color w:val="000000" w:themeColor="text1"/>
              </w:rPr>
            </w:pPr>
            <w:r w:rsidRPr="00CC0364">
              <w:rPr>
                <w:rFonts w:hint="eastAsia"/>
                <w:color w:val="000000" w:themeColor="text1"/>
                <w:sz w:val="18"/>
              </w:rPr>
              <w:t>雇用就農資金等の研修生及び後継者育成支援区分の対象親族以外の研修生を受け入れる場合</w:t>
            </w:r>
          </w:p>
        </w:tc>
        <w:tc>
          <w:tcPr>
            <w:tcW w:w="937" w:type="dxa"/>
            <w:tcBorders>
              <w:top w:val="single" w:sz="4" w:space="0" w:color="auto"/>
              <w:left w:val="single" w:sz="4" w:space="0" w:color="auto"/>
              <w:bottom w:val="single" w:sz="4" w:space="0" w:color="auto"/>
            </w:tcBorders>
            <w:vAlign w:val="center"/>
          </w:tcPr>
          <w:p w14:paraId="42972597" w14:textId="77777777" w:rsidR="008067AF" w:rsidRPr="00CC0364" w:rsidRDefault="00292DA4">
            <w:pPr>
              <w:pStyle w:val="a5"/>
              <w:wordWrap/>
              <w:spacing w:line="320" w:lineRule="exact"/>
              <w:jc w:val="center"/>
              <w:rPr>
                <w:color w:val="000000" w:themeColor="text1"/>
                <w:sz w:val="18"/>
              </w:rPr>
            </w:pPr>
            <w:r w:rsidRPr="00CC0364">
              <w:rPr>
                <w:rFonts w:hint="eastAsia"/>
                <w:color w:val="000000" w:themeColor="text1"/>
                <w:sz w:val="18"/>
              </w:rPr>
              <w:t>交付対</w:t>
            </w:r>
          </w:p>
          <w:p w14:paraId="3B89D824" w14:textId="77777777" w:rsidR="008067AF" w:rsidRPr="00CC0364" w:rsidRDefault="00292DA4">
            <w:pPr>
              <w:pStyle w:val="a5"/>
              <w:wordWrap/>
              <w:spacing w:line="320" w:lineRule="exact"/>
              <w:jc w:val="center"/>
              <w:rPr>
                <w:color w:val="000000" w:themeColor="text1"/>
                <w:sz w:val="18"/>
              </w:rPr>
            </w:pPr>
            <w:r w:rsidRPr="00CC0364">
              <w:rPr>
                <w:rFonts w:hint="eastAsia"/>
                <w:color w:val="000000" w:themeColor="text1"/>
                <w:sz w:val="18"/>
              </w:rPr>
              <w:t>象経費</w:t>
            </w:r>
          </w:p>
        </w:tc>
        <w:tc>
          <w:tcPr>
            <w:tcW w:w="5008" w:type="dxa"/>
            <w:tcBorders>
              <w:top w:val="single" w:sz="4" w:space="0" w:color="auto"/>
              <w:bottom w:val="single" w:sz="4" w:space="0" w:color="auto"/>
            </w:tcBorders>
            <w:vAlign w:val="center"/>
          </w:tcPr>
          <w:p w14:paraId="32359F17" w14:textId="77777777" w:rsidR="008067AF" w:rsidRPr="00CC0364" w:rsidRDefault="00292DA4">
            <w:pPr>
              <w:pStyle w:val="a6"/>
              <w:spacing w:line="320" w:lineRule="exact"/>
              <w:ind w:left="180" w:hangingChars="100" w:hanging="180"/>
              <w:jc w:val="left"/>
              <w:rPr>
                <w:color w:val="000000" w:themeColor="text1"/>
                <w:sz w:val="18"/>
              </w:rPr>
            </w:pPr>
            <w:r w:rsidRPr="00CC0364">
              <w:rPr>
                <w:rFonts w:hint="eastAsia"/>
                <w:color w:val="000000" w:themeColor="text1"/>
                <w:sz w:val="18"/>
              </w:rPr>
              <w:t>１　県内での就農を希望する研修生を受入れた研修機関等又は派遣研修先等に交付する。</w:t>
            </w:r>
          </w:p>
          <w:p w14:paraId="4E25102B" w14:textId="77777777" w:rsidR="008067AF" w:rsidRPr="00CC0364" w:rsidRDefault="00292DA4">
            <w:pPr>
              <w:pStyle w:val="a6"/>
              <w:spacing w:line="320" w:lineRule="exact"/>
              <w:ind w:left="180" w:hangingChars="100" w:hanging="180"/>
              <w:jc w:val="left"/>
              <w:rPr>
                <w:color w:val="000000" w:themeColor="text1"/>
                <w:sz w:val="18"/>
              </w:rPr>
            </w:pPr>
            <w:r w:rsidRPr="00CC0364">
              <w:rPr>
                <w:rFonts w:hint="eastAsia"/>
                <w:color w:val="000000" w:themeColor="text1"/>
                <w:sz w:val="18"/>
              </w:rPr>
              <w:t>２　国、県の公的な研修機関及び研修に関して経費を徴収する研修機関等又は派遣研修先等については支給しない。</w:t>
            </w:r>
          </w:p>
        </w:tc>
      </w:tr>
      <w:tr w:rsidR="00CC0364" w:rsidRPr="00CC0364" w14:paraId="5BB0F06E" w14:textId="77777777">
        <w:trPr>
          <w:trHeight w:val="530"/>
        </w:trPr>
        <w:tc>
          <w:tcPr>
            <w:tcW w:w="438" w:type="dxa"/>
            <w:vMerge/>
            <w:tcBorders>
              <w:top w:val="single" w:sz="4" w:space="0" w:color="auto"/>
              <w:left w:val="single" w:sz="4" w:space="0" w:color="auto"/>
              <w:bottom w:val="single" w:sz="4" w:space="0" w:color="auto"/>
              <w:right w:val="single" w:sz="4" w:space="0" w:color="auto"/>
            </w:tcBorders>
            <w:vAlign w:val="center"/>
          </w:tcPr>
          <w:p w14:paraId="7706C5B5" w14:textId="77777777" w:rsidR="008067AF" w:rsidRPr="00CC0364" w:rsidRDefault="008067AF">
            <w:pPr>
              <w:rPr>
                <w:color w:val="000000" w:themeColor="text1"/>
              </w:rPr>
            </w:pPr>
          </w:p>
        </w:tc>
        <w:tc>
          <w:tcPr>
            <w:tcW w:w="1827" w:type="dxa"/>
            <w:vMerge/>
            <w:tcBorders>
              <w:top w:val="single" w:sz="4" w:space="0" w:color="auto"/>
              <w:left w:val="single" w:sz="4" w:space="0" w:color="auto"/>
              <w:bottom w:val="single" w:sz="4" w:space="0" w:color="auto"/>
              <w:right w:val="single" w:sz="4" w:space="0" w:color="auto"/>
            </w:tcBorders>
            <w:vAlign w:val="center"/>
          </w:tcPr>
          <w:p w14:paraId="59DBAA5C" w14:textId="77777777" w:rsidR="008067AF" w:rsidRPr="00CC0364" w:rsidRDefault="008067AF">
            <w:pPr>
              <w:rPr>
                <w:color w:val="000000" w:themeColor="text1"/>
              </w:rPr>
            </w:pPr>
          </w:p>
        </w:tc>
        <w:tc>
          <w:tcPr>
            <w:tcW w:w="937" w:type="dxa"/>
            <w:tcBorders>
              <w:top w:val="single" w:sz="4" w:space="0" w:color="auto"/>
              <w:left w:val="single" w:sz="4" w:space="0" w:color="auto"/>
              <w:bottom w:val="single" w:sz="4" w:space="0" w:color="auto"/>
            </w:tcBorders>
            <w:vAlign w:val="center"/>
          </w:tcPr>
          <w:p w14:paraId="5B238421" w14:textId="77777777" w:rsidR="008067AF" w:rsidRPr="00CC0364" w:rsidRDefault="00292DA4">
            <w:pPr>
              <w:pStyle w:val="a5"/>
              <w:wordWrap/>
              <w:spacing w:line="320" w:lineRule="exact"/>
              <w:jc w:val="center"/>
              <w:rPr>
                <w:color w:val="000000" w:themeColor="text1"/>
                <w:sz w:val="18"/>
              </w:rPr>
            </w:pPr>
            <w:r w:rsidRPr="00CC0364">
              <w:rPr>
                <w:rFonts w:hint="eastAsia"/>
                <w:color w:val="000000" w:themeColor="text1"/>
                <w:sz w:val="18"/>
              </w:rPr>
              <w:t>交付額</w:t>
            </w:r>
          </w:p>
        </w:tc>
        <w:tc>
          <w:tcPr>
            <w:tcW w:w="5008" w:type="dxa"/>
            <w:tcBorders>
              <w:top w:val="single" w:sz="4" w:space="0" w:color="auto"/>
              <w:bottom w:val="single" w:sz="4" w:space="0" w:color="auto"/>
            </w:tcBorders>
            <w:vAlign w:val="center"/>
          </w:tcPr>
          <w:p w14:paraId="7C90D7BA" w14:textId="77777777" w:rsidR="008067AF" w:rsidRPr="00CC0364" w:rsidRDefault="00292DA4">
            <w:pPr>
              <w:spacing w:line="320" w:lineRule="exact"/>
              <w:rPr>
                <w:color w:val="000000" w:themeColor="text1"/>
                <w:sz w:val="18"/>
              </w:rPr>
            </w:pPr>
            <w:r w:rsidRPr="00CC0364">
              <w:rPr>
                <w:rFonts w:hint="eastAsia"/>
                <w:color w:val="000000" w:themeColor="text1"/>
                <w:sz w:val="18"/>
              </w:rPr>
              <w:t>月額５万円以内</w:t>
            </w:r>
          </w:p>
        </w:tc>
      </w:tr>
      <w:tr w:rsidR="00CC0364" w:rsidRPr="00CC0364" w14:paraId="70726395" w14:textId="77777777">
        <w:trPr>
          <w:trHeight w:val="890"/>
        </w:trPr>
        <w:tc>
          <w:tcPr>
            <w:tcW w:w="438" w:type="dxa"/>
            <w:vMerge/>
            <w:tcBorders>
              <w:top w:val="single" w:sz="4" w:space="0" w:color="auto"/>
              <w:left w:val="single" w:sz="4" w:space="0" w:color="auto"/>
              <w:bottom w:val="single" w:sz="4" w:space="0" w:color="auto"/>
              <w:right w:val="single" w:sz="4" w:space="0" w:color="auto"/>
            </w:tcBorders>
            <w:vAlign w:val="center"/>
          </w:tcPr>
          <w:p w14:paraId="2E04A186" w14:textId="77777777" w:rsidR="008067AF" w:rsidRPr="00CC0364" w:rsidRDefault="008067AF">
            <w:pPr>
              <w:rPr>
                <w:color w:val="000000" w:themeColor="text1"/>
              </w:rPr>
            </w:pPr>
          </w:p>
        </w:tc>
        <w:tc>
          <w:tcPr>
            <w:tcW w:w="1827" w:type="dxa"/>
            <w:vMerge/>
            <w:tcBorders>
              <w:top w:val="single" w:sz="4" w:space="0" w:color="auto"/>
              <w:left w:val="single" w:sz="4" w:space="0" w:color="auto"/>
              <w:bottom w:val="single" w:sz="4" w:space="0" w:color="auto"/>
              <w:right w:val="single" w:sz="4" w:space="0" w:color="auto"/>
            </w:tcBorders>
            <w:vAlign w:val="center"/>
          </w:tcPr>
          <w:p w14:paraId="02B56B4C" w14:textId="77777777" w:rsidR="008067AF" w:rsidRPr="00CC0364" w:rsidRDefault="008067AF">
            <w:pPr>
              <w:rPr>
                <w:color w:val="000000" w:themeColor="text1"/>
              </w:rPr>
            </w:pPr>
          </w:p>
        </w:tc>
        <w:tc>
          <w:tcPr>
            <w:tcW w:w="937" w:type="dxa"/>
            <w:tcBorders>
              <w:top w:val="single" w:sz="4" w:space="0" w:color="auto"/>
              <w:left w:val="single" w:sz="4" w:space="0" w:color="auto"/>
              <w:bottom w:val="single" w:sz="4" w:space="0" w:color="auto"/>
            </w:tcBorders>
            <w:vAlign w:val="center"/>
          </w:tcPr>
          <w:p w14:paraId="04E1FF61" w14:textId="77777777" w:rsidR="008067AF" w:rsidRPr="00CC0364" w:rsidRDefault="00292DA4">
            <w:pPr>
              <w:pStyle w:val="a5"/>
              <w:wordWrap/>
              <w:spacing w:line="320" w:lineRule="exact"/>
              <w:jc w:val="center"/>
              <w:rPr>
                <w:color w:val="000000" w:themeColor="text1"/>
                <w:sz w:val="18"/>
              </w:rPr>
            </w:pPr>
            <w:r w:rsidRPr="00CC0364">
              <w:rPr>
                <w:rFonts w:hint="eastAsia"/>
                <w:color w:val="000000" w:themeColor="text1"/>
                <w:sz w:val="18"/>
              </w:rPr>
              <w:t>交付期間</w:t>
            </w:r>
          </w:p>
        </w:tc>
        <w:tc>
          <w:tcPr>
            <w:tcW w:w="5008" w:type="dxa"/>
            <w:tcBorders>
              <w:top w:val="single" w:sz="4" w:space="0" w:color="auto"/>
              <w:bottom w:val="single" w:sz="4" w:space="0" w:color="auto"/>
            </w:tcBorders>
            <w:vAlign w:val="center"/>
          </w:tcPr>
          <w:p w14:paraId="6D0EEBA1" w14:textId="77777777" w:rsidR="008067AF" w:rsidRPr="00CC0364" w:rsidRDefault="00292DA4">
            <w:pPr>
              <w:spacing w:line="320" w:lineRule="exact"/>
              <w:rPr>
                <w:color w:val="000000" w:themeColor="text1"/>
                <w:sz w:val="18"/>
              </w:rPr>
            </w:pPr>
            <w:r w:rsidRPr="00CC0364">
              <w:rPr>
                <w:rFonts w:hint="eastAsia"/>
                <w:color w:val="000000" w:themeColor="text1"/>
                <w:sz w:val="18"/>
              </w:rPr>
              <w:t>各事業の交付対象期間（担い手支援事業採択前の期間は除く。）で最長２年間とする。</w:t>
            </w:r>
          </w:p>
        </w:tc>
      </w:tr>
      <w:tr w:rsidR="00CC0364" w:rsidRPr="00CC0364" w14:paraId="6DEF75A8" w14:textId="77777777">
        <w:trPr>
          <w:trHeight w:val="550"/>
        </w:trPr>
        <w:tc>
          <w:tcPr>
            <w:tcW w:w="438" w:type="dxa"/>
            <w:vMerge/>
            <w:tcBorders>
              <w:top w:val="single" w:sz="4" w:space="0" w:color="auto"/>
              <w:left w:val="single" w:sz="4" w:space="0" w:color="auto"/>
              <w:bottom w:val="single" w:sz="4" w:space="0" w:color="auto"/>
              <w:right w:val="single" w:sz="4" w:space="0" w:color="auto"/>
            </w:tcBorders>
            <w:vAlign w:val="center"/>
          </w:tcPr>
          <w:p w14:paraId="6F632F9B" w14:textId="77777777" w:rsidR="008067AF" w:rsidRPr="00CC0364" w:rsidRDefault="008067AF">
            <w:pPr>
              <w:rPr>
                <w:color w:val="000000" w:themeColor="text1"/>
              </w:rPr>
            </w:pPr>
          </w:p>
        </w:tc>
        <w:tc>
          <w:tcPr>
            <w:tcW w:w="1827" w:type="dxa"/>
            <w:vMerge/>
            <w:tcBorders>
              <w:top w:val="single" w:sz="4" w:space="0" w:color="auto"/>
              <w:left w:val="single" w:sz="4" w:space="0" w:color="auto"/>
              <w:bottom w:val="single" w:sz="4" w:space="0" w:color="auto"/>
              <w:right w:val="single" w:sz="4" w:space="0" w:color="auto"/>
            </w:tcBorders>
            <w:vAlign w:val="center"/>
          </w:tcPr>
          <w:p w14:paraId="4B263D7A" w14:textId="77777777" w:rsidR="008067AF" w:rsidRPr="00CC0364" w:rsidRDefault="008067AF">
            <w:pPr>
              <w:rPr>
                <w:color w:val="000000" w:themeColor="text1"/>
              </w:rPr>
            </w:pPr>
          </w:p>
        </w:tc>
        <w:tc>
          <w:tcPr>
            <w:tcW w:w="937" w:type="dxa"/>
            <w:tcBorders>
              <w:top w:val="single" w:sz="4" w:space="0" w:color="auto"/>
              <w:left w:val="single" w:sz="4" w:space="0" w:color="auto"/>
              <w:bottom w:val="single" w:sz="4" w:space="0" w:color="auto"/>
            </w:tcBorders>
            <w:vAlign w:val="center"/>
          </w:tcPr>
          <w:p w14:paraId="15114804" w14:textId="77777777" w:rsidR="008067AF" w:rsidRPr="00CC0364" w:rsidRDefault="00292DA4">
            <w:pPr>
              <w:pStyle w:val="a5"/>
              <w:wordWrap/>
              <w:spacing w:line="320" w:lineRule="exact"/>
              <w:jc w:val="center"/>
              <w:rPr>
                <w:color w:val="000000" w:themeColor="text1"/>
                <w:sz w:val="18"/>
              </w:rPr>
            </w:pPr>
            <w:r w:rsidRPr="00CC0364">
              <w:rPr>
                <w:rFonts w:hint="eastAsia"/>
                <w:color w:val="000000" w:themeColor="text1"/>
                <w:sz w:val="18"/>
              </w:rPr>
              <w:t>補助率</w:t>
            </w:r>
          </w:p>
        </w:tc>
        <w:tc>
          <w:tcPr>
            <w:tcW w:w="5008" w:type="dxa"/>
            <w:tcBorders>
              <w:top w:val="single" w:sz="4" w:space="0" w:color="auto"/>
              <w:bottom w:val="single" w:sz="4" w:space="0" w:color="auto"/>
            </w:tcBorders>
            <w:vAlign w:val="center"/>
          </w:tcPr>
          <w:p w14:paraId="53047AFF" w14:textId="77777777" w:rsidR="008067AF" w:rsidRPr="00CC0364" w:rsidRDefault="00292DA4">
            <w:pPr>
              <w:rPr>
                <w:color w:val="000000" w:themeColor="text1"/>
                <w:sz w:val="18"/>
              </w:rPr>
            </w:pPr>
            <w:r w:rsidRPr="00CC0364">
              <w:rPr>
                <w:rFonts w:asciiTheme="minorEastAsia" w:hAnsiTheme="minorEastAsia" w:hint="eastAsia"/>
                <w:color w:val="000000" w:themeColor="text1"/>
                <w:sz w:val="18"/>
              </w:rPr>
              <w:t>10分の10以内</w:t>
            </w:r>
          </w:p>
        </w:tc>
      </w:tr>
      <w:tr w:rsidR="00CC0364" w:rsidRPr="00CC0364" w14:paraId="6B9A9C70" w14:textId="77777777">
        <w:trPr>
          <w:trHeight w:val="1440"/>
        </w:trPr>
        <w:tc>
          <w:tcPr>
            <w:tcW w:w="438" w:type="dxa"/>
            <w:vMerge/>
            <w:tcBorders>
              <w:top w:val="single" w:sz="4" w:space="0" w:color="auto"/>
              <w:left w:val="single" w:sz="4" w:space="0" w:color="auto"/>
              <w:bottom w:val="single" w:sz="4" w:space="0" w:color="auto"/>
              <w:right w:val="single" w:sz="4" w:space="0" w:color="auto"/>
            </w:tcBorders>
            <w:vAlign w:val="center"/>
          </w:tcPr>
          <w:p w14:paraId="168192E3" w14:textId="77777777" w:rsidR="008067AF" w:rsidRPr="00CC0364" w:rsidRDefault="008067AF">
            <w:pPr>
              <w:rPr>
                <w:color w:val="000000" w:themeColor="text1"/>
              </w:rPr>
            </w:pPr>
          </w:p>
        </w:tc>
        <w:tc>
          <w:tcPr>
            <w:tcW w:w="1827" w:type="dxa"/>
            <w:vMerge w:val="restart"/>
            <w:tcBorders>
              <w:top w:val="single" w:sz="4" w:space="0" w:color="auto"/>
              <w:left w:val="single" w:sz="4" w:space="0" w:color="auto"/>
              <w:bottom w:val="single" w:sz="4" w:space="0" w:color="auto"/>
              <w:right w:val="single" w:sz="4" w:space="0" w:color="auto"/>
            </w:tcBorders>
            <w:vAlign w:val="center"/>
          </w:tcPr>
          <w:p w14:paraId="03ECD4D4" w14:textId="77777777" w:rsidR="008067AF" w:rsidRPr="00CC0364" w:rsidRDefault="00292DA4">
            <w:pPr>
              <w:pStyle w:val="a5"/>
              <w:wordWrap/>
              <w:spacing w:line="320" w:lineRule="exact"/>
              <w:rPr>
                <w:color w:val="000000" w:themeColor="text1"/>
                <w:sz w:val="18"/>
              </w:rPr>
            </w:pPr>
            <w:r w:rsidRPr="00CC0364">
              <w:rPr>
                <w:rFonts w:hint="eastAsia"/>
                <w:color w:val="000000" w:themeColor="text1"/>
                <w:sz w:val="18"/>
              </w:rPr>
              <w:t>雇用就農資金（独立支援タイプ）を利用して研修生を受け入れる場合</w:t>
            </w:r>
          </w:p>
        </w:tc>
        <w:tc>
          <w:tcPr>
            <w:tcW w:w="937" w:type="dxa"/>
            <w:tcBorders>
              <w:top w:val="single" w:sz="4" w:space="0" w:color="auto"/>
              <w:left w:val="single" w:sz="4" w:space="0" w:color="auto"/>
              <w:bottom w:val="single" w:sz="4" w:space="0" w:color="auto"/>
            </w:tcBorders>
            <w:vAlign w:val="center"/>
          </w:tcPr>
          <w:p w14:paraId="2FAD6BA2" w14:textId="77777777" w:rsidR="008067AF" w:rsidRPr="00CC0364" w:rsidRDefault="00292DA4">
            <w:pPr>
              <w:pStyle w:val="a5"/>
              <w:wordWrap/>
              <w:spacing w:line="320" w:lineRule="exact"/>
              <w:jc w:val="center"/>
              <w:rPr>
                <w:color w:val="000000" w:themeColor="text1"/>
                <w:sz w:val="18"/>
              </w:rPr>
            </w:pPr>
            <w:r w:rsidRPr="00CC0364">
              <w:rPr>
                <w:rFonts w:hint="eastAsia"/>
                <w:color w:val="000000" w:themeColor="text1"/>
                <w:sz w:val="18"/>
              </w:rPr>
              <w:t>交付対</w:t>
            </w:r>
          </w:p>
          <w:p w14:paraId="2B06FC8C" w14:textId="77777777" w:rsidR="008067AF" w:rsidRPr="00CC0364" w:rsidRDefault="00292DA4">
            <w:pPr>
              <w:pStyle w:val="a5"/>
              <w:wordWrap/>
              <w:spacing w:line="320" w:lineRule="exact"/>
              <w:jc w:val="center"/>
              <w:rPr>
                <w:color w:val="000000" w:themeColor="text1"/>
                <w:sz w:val="18"/>
              </w:rPr>
            </w:pPr>
            <w:r w:rsidRPr="00CC0364">
              <w:rPr>
                <w:rFonts w:hint="eastAsia"/>
                <w:color w:val="000000" w:themeColor="text1"/>
                <w:sz w:val="18"/>
              </w:rPr>
              <w:t>象経費</w:t>
            </w:r>
          </w:p>
        </w:tc>
        <w:tc>
          <w:tcPr>
            <w:tcW w:w="5008" w:type="dxa"/>
            <w:tcBorders>
              <w:top w:val="single" w:sz="4" w:space="0" w:color="auto"/>
              <w:bottom w:val="single" w:sz="4" w:space="0" w:color="auto"/>
            </w:tcBorders>
            <w:vAlign w:val="center"/>
          </w:tcPr>
          <w:p w14:paraId="19D144B6" w14:textId="77777777" w:rsidR="008067AF" w:rsidRPr="00CC0364" w:rsidRDefault="00593B6C">
            <w:pPr>
              <w:pStyle w:val="a6"/>
              <w:spacing w:line="320" w:lineRule="exact"/>
              <w:ind w:left="180" w:hangingChars="100" w:hanging="180"/>
              <w:jc w:val="left"/>
              <w:rPr>
                <w:color w:val="000000" w:themeColor="text1"/>
                <w:sz w:val="18"/>
              </w:rPr>
            </w:pPr>
            <w:r w:rsidRPr="00CC0364">
              <w:rPr>
                <w:rFonts w:hint="eastAsia"/>
                <w:color w:val="000000" w:themeColor="text1"/>
                <w:sz w:val="18"/>
              </w:rPr>
              <w:t xml:space="preserve">１　</w:t>
            </w:r>
            <w:r w:rsidR="00292DA4" w:rsidRPr="00CC0364">
              <w:rPr>
                <w:rFonts w:hint="eastAsia"/>
                <w:color w:val="000000" w:themeColor="text1"/>
                <w:sz w:val="18"/>
              </w:rPr>
              <w:t>県内での就農を希望する研修生を受入れた派遣研修先等に交付する。</w:t>
            </w:r>
            <w:r w:rsidRPr="00CC0364">
              <w:rPr>
                <w:rFonts w:hint="eastAsia"/>
                <w:color w:val="000000" w:themeColor="text1"/>
                <w:sz w:val="18"/>
              </w:rPr>
              <w:t>ただし、雇用就農資金の助成対象期間が</w:t>
            </w:r>
            <w:r w:rsidRPr="00CC0364">
              <w:rPr>
                <w:rFonts w:hint="eastAsia"/>
                <w:color w:val="000000" w:themeColor="text1"/>
                <w:sz w:val="18"/>
              </w:rPr>
              <w:t>2</w:t>
            </w:r>
            <w:r w:rsidRPr="00CC0364">
              <w:rPr>
                <w:rFonts w:hint="eastAsia"/>
                <w:color w:val="000000" w:themeColor="text1"/>
                <w:sz w:val="18"/>
              </w:rPr>
              <w:t>年を超えないこととする。</w:t>
            </w:r>
          </w:p>
          <w:p w14:paraId="46134067" w14:textId="1B3686BF" w:rsidR="00593B6C" w:rsidRPr="00CC0364" w:rsidRDefault="00593B6C">
            <w:pPr>
              <w:pStyle w:val="a6"/>
              <w:spacing w:line="320" w:lineRule="exact"/>
              <w:ind w:left="180" w:hangingChars="100" w:hanging="180"/>
              <w:jc w:val="left"/>
              <w:rPr>
                <w:strike/>
                <w:color w:val="000000" w:themeColor="text1"/>
                <w:sz w:val="18"/>
              </w:rPr>
            </w:pPr>
            <w:r w:rsidRPr="00CC0364">
              <w:rPr>
                <w:rFonts w:hint="eastAsia"/>
                <w:color w:val="000000" w:themeColor="text1"/>
                <w:sz w:val="18"/>
              </w:rPr>
              <w:t>２　研修に関して経費を徴収する研修期間等又は派遣研修先等については支給しない。</w:t>
            </w:r>
          </w:p>
        </w:tc>
      </w:tr>
      <w:tr w:rsidR="00CC0364" w:rsidRPr="00CC0364" w14:paraId="71F1078F" w14:textId="77777777">
        <w:trPr>
          <w:trHeight w:val="510"/>
        </w:trPr>
        <w:tc>
          <w:tcPr>
            <w:tcW w:w="438" w:type="dxa"/>
            <w:vMerge/>
            <w:tcBorders>
              <w:top w:val="single" w:sz="4" w:space="0" w:color="auto"/>
              <w:left w:val="single" w:sz="4" w:space="0" w:color="auto"/>
              <w:bottom w:val="single" w:sz="4" w:space="0" w:color="auto"/>
              <w:right w:val="single" w:sz="4" w:space="0" w:color="auto"/>
            </w:tcBorders>
            <w:vAlign w:val="center"/>
          </w:tcPr>
          <w:p w14:paraId="2570598B" w14:textId="77777777" w:rsidR="008067AF" w:rsidRPr="00CC0364" w:rsidRDefault="008067AF">
            <w:pPr>
              <w:rPr>
                <w:color w:val="000000" w:themeColor="text1"/>
              </w:rPr>
            </w:pPr>
          </w:p>
        </w:tc>
        <w:tc>
          <w:tcPr>
            <w:tcW w:w="1827" w:type="dxa"/>
            <w:vMerge/>
            <w:tcBorders>
              <w:top w:val="single" w:sz="4" w:space="0" w:color="auto"/>
              <w:left w:val="single" w:sz="4" w:space="0" w:color="auto"/>
              <w:bottom w:val="single" w:sz="4" w:space="0" w:color="auto"/>
              <w:right w:val="single" w:sz="4" w:space="0" w:color="auto"/>
            </w:tcBorders>
            <w:vAlign w:val="center"/>
          </w:tcPr>
          <w:p w14:paraId="6227EFDA" w14:textId="77777777" w:rsidR="008067AF" w:rsidRPr="00CC0364" w:rsidRDefault="008067AF">
            <w:pPr>
              <w:rPr>
                <w:color w:val="000000" w:themeColor="text1"/>
              </w:rPr>
            </w:pPr>
          </w:p>
        </w:tc>
        <w:tc>
          <w:tcPr>
            <w:tcW w:w="937" w:type="dxa"/>
            <w:tcBorders>
              <w:top w:val="single" w:sz="4" w:space="0" w:color="auto"/>
              <w:left w:val="single" w:sz="4" w:space="0" w:color="auto"/>
              <w:bottom w:val="single" w:sz="4" w:space="0" w:color="auto"/>
            </w:tcBorders>
            <w:vAlign w:val="center"/>
          </w:tcPr>
          <w:p w14:paraId="31296D8A" w14:textId="77777777" w:rsidR="008067AF" w:rsidRPr="00CC0364" w:rsidRDefault="00292DA4">
            <w:pPr>
              <w:pStyle w:val="a5"/>
              <w:wordWrap/>
              <w:spacing w:line="320" w:lineRule="exact"/>
              <w:jc w:val="center"/>
              <w:rPr>
                <w:color w:val="000000" w:themeColor="text1"/>
                <w:sz w:val="18"/>
              </w:rPr>
            </w:pPr>
            <w:r w:rsidRPr="00CC0364">
              <w:rPr>
                <w:rFonts w:hint="eastAsia"/>
                <w:color w:val="000000" w:themeColor="text1"/>
                <w:sz w:val="18"/>
              </w:rPr>
              <w:t>交付額</w:t>
            </w:r>
          </w:p>
        </w:tc>
        <w:tc>
          <w:tcPr>
            <w:tcW w:w="5008" w:type="dxa"/>
            <w:tcBorders>
              <w:top w:val="single" w:sz="4" w:space="0" w:color="auto"/>
              <w:bottom w:val="single" w:sz="4" w:space="0" w:color="auto"/>
            </w:tcBorders>
            <w:vAlign w:val="center"/>
          </w:tcPr>
          <w:p w14:paraId="1D5C1DD4" w14:textId="77777777" w:rsidR="008067AF" w:rsidRPr="00CC0364" w:rsidRDefault="00292DA4">
            <w:pPr>
              <w:spacing w:line="320" w:lineRule="exact"/>
              <w:rPr>
                <w:color w:val="000000" w:themeColor="text1"/>
                <w:sz w:val="18"/>
              </w:rPr>
            </w:pPr>
            <w:r w:rsidRPr="00CC0364">
              <w:rPr>
                <w:rFonts w:hint="eastAsia"/>
                <w:color w:val="000000" w:themeColor="text1"/>
                <w:sz w:val="18"/>
              </w:rPr>
              <w:t>月額８万円以内</w:t>
            </w:r>
          </w:p>
        </w:tc>
      </w:tr>
      <w:tr w:rsidR="00CC0364" w:rsidRPr="00CC0364" w14:paraId="43DE5A47" w14:textId="77777777">
        <w:trPr>
          <w:trHeight w:val="550"/>
        </w:trPr>
        <w:tc>
          <w:tcPr>
            <w:tcW w:w="438" w:type="dxa"/>
            <w:vMerge/>
            <w:tcBorders>
              <w:top w:val="single" w:sz="4" w:space="0" w:color="auto"/>
              <w:left w:val="single" w:sz="4" w:space="0" w:color="auto"/>
              <w:bottom w:val="single" w:sz="4" w:space="0" w:color="auto"/>
              <w:right w:val="single" w:sz="4" w:space="0" w:color="auto"/>
            </w:tcBorders>
            <w:vAlign w:val="center"/>
          </w:tcPr>
          <w:p w14:paraId="46BBE5F8" w14:textId="77777777" w:rsidR="008067AF" w:rsidRPr="00CC0364" w:rsidRDefault="008067AF">
            <w:pPr>
              <w:rPr>
                <w:color w:val="000000" w:themeColor="text1"/>
              </w:rPr>
            </w:pPr>
          </w:p>
        </w:tc>
        <w:tc>
          <w:tcPr>
            <w:tcW w:w="1827" w:type="dxa"/>
            <w:vMerge/>
            <w:tcBorders>
              <w:top w:val="single" w:sz="4" w:space="0" w:color="auto"/>
              <w:left w:val="single" w:sz="4" w:space="0" w:color="auto"/>
              <w:bottom w:val="single" w:sz="4" w:space="0" w:color="auto"/>
              <w:right w:val="single" w:sz="4" w:space="0" w:color="auto"/>
            </w:tcBorders>
            <w:vAlign w:val="center"/>
          </w:tcPr>
          <w:p w14:paraId="31724006" w14:textId="77777777" w:rsidR="008067AF" w:rsidRPr="00CC0364" w:rsidRDefault="008067AF">
            <w:pPr>
              <w:rPr>
                <w:color w:val="000000" w:themeColor="text1"/>
              </w:rPr>
            </w:pPr>
          </w:p>
        </w:tc>
        <w:tc>
          <w:tcPr>
            <w:tcW w:w="937" w:type="dxa"/>
            <w:tcBorders>
              <w:top w:val="single" w:sz="4" w:space="0" w:color="auto"/>
              <w:left w:val="single" w:sz="4" w:space="0" w:color="auto"/>
              <w:bottom w:val="single" w:sz="4" w:space="0" w:color="auto"/>
            </w:tcBorders>
            <w:vAlign w:val="center"/>
          </w:tcPr>
          <w:p w14:paraId="070EF35C" w14:textId="77777777" w:rsidR="008067AF" w:rsidRPr="00CC0364" w:rsidRDefault="00292DA4">
            <w:pPr>
              <w:pStyle w:val="a5"/>
              <w:wordWrap/>
              <w:spacing w:line="320" w:lineRule="exact"/>
              <w:jc w:val="center"/>
              <w:rPr>
                <w:color w:val="000000" w:themeColor="text1"/>
                <w:sz w:val="18"/>
              </w:rPr>
            </w:pPr>
            <w:r w:rsidRPr="00CC0364">
              <w:rPr>
                <w:rFonts w:hint="eastAsia"/>
                <w:color w:val="000000" w:themeColor="text1"/>
                <w:sz w:val="18"/>
              </w:rPr>
              <w:t>交付期間</w:t>
            </w:r>
          </w:p>
        </w:tc>
        <w:tc>
          <w:tcPr>
            <w:tcW w:w="5008" w:type="dxa"/>
            <w:tcBorders>
              <w:top w:val="single" w:sz="4" w:space="0" w:color="auto"/>
              <w:bottom w:val="single" w:sz="4" w:space="0" w:color="auto"/>
            </w:tcBorders>
            <w:vAlign w:val="center"/>
          </w:tcPr>
          <w:p w14:paraId="639AC758" w14:textId="77777777" w:rsidR="008067AF" w:rsidRPr="00CC0364" w:rsidRDefault="00292DA4">
            <w:pPr>
              <w:spacing w:line="320" w:lineRule="exact"/>
              <w:rPr>
                <w:color w:val="000000" w:themeColor="text1"/>
                <w:sz w:val="18"/>
              </w:rPr>
            </w:pPr>
            <w:r w:rsidRPr="00CC0364">
              <w:rPr>
                <w:rFonts w:hint="eastAsia"/>
                <w:color w:val="000000" w:themeColor="text1"/>
                <w:sz w:val="18"/>
              </w:rPr>
              <w:t>最長２年間とする（担い手支援事業採択前の期間は除く。）。</w:t>
            </w:r>
          </w:p>
        </w:tc>
      </w:tr>
      <w:tr w:rsidR="00CC0364" w:rsidRPr="00CC0364" w14:paraId="515390D0" w14:textId="77777777">
        <w:trPr>
          <w:trHeight w:val="530"/>
        </w:trPr>
        <w:tc>
          <w:tcPr>
            <w:tcW w:w="438" w:type="dxa"/>
            <w:vMerge/>
            <w:tcBorders>
              <w:top w:val="single" w:sz="4" w:space="0" w:color="auto"/>
              <w:left w:val="single" w:sz="4" w:space="0" w:color="auto"/>
              <w:bottom w:val="single" w:sz="4" w:space="0" w:color="auto"/>
              <w:right w:val="single" w:sz="4" w:space="0" w:color="auto"/>
            </w:tcBorders>
            <w:vAlign w:val="center"/>
          </w:tcPr>
          <w:p w14:paraId="443A316E" w14:textId="77777777" w:rsidR="008067AF" w:rsidRPr="00CC0364" w:rsidRDefault="008067AF">
            <w:pPr>
              <w:rPr>
                <w:color w:val="000000" w:themeColor="text1"/>
              </w:rPr>
            </w:pPr>
          </w:p>
        </w:tc>
        <w:tc>
          <w:tcPr>
            <w:tcW w:w="1827" w:type="dxa"/>
            <w:vMerge/>
            <w:tcBorders>
              <w:top w:val="single" w:sz="4" w:space="0" w:color="auto"/>
              <w:left w:val="single" w:sz="4" w:space="0" w:color="auto"/>
              <w:bottom w:val="single" w:sz="4" w:space="0" w:color="auto"/>
              <w:right w:val="single" w:sz="4" w:space="0" w:color="auto"/>
            </w:tcBorders>
            <w:vAlign w:val="center"/>
          </w:tcPr>
          <w:p w14:paraId="0787286C" w14:textId="77777777" w:rsidR="008067AF" w:rsidRPr="00CC0364" w:rsidRDefault="008067AF">
            <w:pPr>
              <w:rPr>
                <w:color w:val="000000" w:themeColor="text1"/>
              </w:rPr>
            </w:pPr>
          </w:p>
        </w:tc>
        <w:tc>
          <w:tcPr>
            <w:tcW w:w="937" w:type="dxa"/>
            <w:tcBorders>
              <w:top w:val="single" w:sz="4" w:space="0" w:color="auto"/>
              <w:left w:val="single" w:sz="4" w:space="0" w:color="auto"/>
            </w:tcBorders>
            <w:vAlign w:val="center"/>
          </w:tcPr>
          <w:p w14:paraId="67267A71" w14:textId="77777777" w:rsidR="008067AF" w:rsidRPr="00CC0364" w:rsidRDefault="00292DA4">
            <w:pPr>
              <w:pStyle w:val="a5"/>
              <w:wordWrap/>
              <w:spacing w:line="320" w:lineRule="exact"/>
              <w:jc w:val="center"/>
              <w:rPr>
                <w:color w:val="000000" w:themeColor="text1"/>
                <w:sz w:val="18"/>
              </w:rPr>
            </w:pPr>
            <w:r w:rsidRPr="00CC0364">
              <w:rPr>
                <w:rFonts w:hint="eastAsia"/>
                <w:color w:val="000000" w:themeColor="text1"/>
                <w:sz w:val="18"/>
              </w:rPr>
              <w:t>補助率</w:t>
            </w:r>
          </w:p>
        </w:tc>
        <w:tc>
          <w:tcPr>
            <w:tcW w:w="5008" w:type="dxa"/>
            <w:tcBorders>
              <w:top w:val="single" w:sz="4" w:space="0" w:color="auto"/>
            </w:tcBorders>
            <w:vAlign w:val="center"/>
          </w:tcPr>
          <w:p w14:paraId="4A343EA1" w14:textId="77777777" w:rsidR="008067AF" w:rsidRPr="00CC0364" w:rsidRDefault="00292DA4">
            <w:pPr>
              <w:rPr>
                <w:color w:val="000000" w:themeColor="text1"/>
                <w:sz w:val="18"/>
              </w:rPr>
            </w:pPr>
            <w:r w:rsidRPr="00CC0364">
              <w:rPr>
                <w:rFonts w:asciiTheme="minorEastAsia" w:hAnsiTheme="minorEastAsia" w:hint="eastAsia"/>
                <w:color w:val="000000" w:themeColor="text1"/>
                <w:sz w:val="18"/>
              </w:rPr>
              <w:t>10分の10以内</w:t>
            </w:r>
          </w:p>
        </w:tc>
      </w:tr>
      <w:tr w:rsidR="00CC0364" w:rsidRPr="00CC0364" w14:paraId="69DC3B61" w14:textId="77777777">
        <w:trPr>
          <w:trHeight w:val="1450"/>
        </w:trPr>
        <w:tc>
          <w:tcPr>
            <w:tcW w:w="438" w:type="dxa"/>
            <w:vMerge/>
            <w:tcBorders>
              <w:top w:val="single" w:sz="4" w:space="0" w:color="auto"/>
              <w:left w:val="single" w:sz="4" w:space="0" w:color="auto"/>
              <w:bottom w:val="single" w:sz="4" w:space="0" w:color="auto"/>
              <w:right w:val="single" w:sz="4" w:space="0" w:color="auto"/>
            </w:tcBorders>
            <w:vAlign w:val="center"/>
          </w:tcPr>
          <w:p w14:paraId="0DE74BBD" w14:textId="77777777" w:rsidR="008067AF" w:rsidRPr="00CC0364" w:rsidRDefault="008067AF">
            <w:pPr>
              <w:rPr>
                <w:color w:val="000000" w:themeColor="text1"/>
              </w:rPr>
            </w:pPr>
          </w:p>
        </w:tc>
        <w:tc>
          <w:tcPr>
            <w:tcW w:w="1827" w:type="dxa"/>
            <w:vMerge w:val="restart"/>
            <w:tcBorders>
              <w:top w:val="single" w:sz="4" w:space="0" w:color="auto"/>
              <w:left w:val="single" w:sz="4" w:space="0" w:color="auto"/>
              <w:bottom w:val="single" w:sz="4" w:space="0" w:color="auto"/>
              <w:right w:val="single" w:sz="4" w:space="0" w:color="auto"/>
            </w:tcBorders>
            <w:vAlign w:val="center"/>
          </w:tcPr>
          <w:p w14:paraId="7D5152C5" w14:textId="77777777" w:rsidR="008067AF" w:rsidRPr="00CC0364" w:rsidRDefault="00292DA4">
            <w:pPr>
              <w:rPr>
                <w:color w:val="000000" w:themeColor="text1"/>
              </w:rPr>
            </w:pPr>
            <w:r w:rsidRPr="00CC0364">
              <w:rPr>
                <w:rFonts w:hint="eastAsia"/>
                <w:color w:val="000000" w:themeColor="text1"/>
                <w:sz w:val="18"/>
              </w:rPr>
              <w:t>後継者育成支援区分の対象親族を受け入れる場合</w:t>
            </w:r>
          </w:p>
        </w:tc>
        <w:tc>
          <w:tcPr>
            <w:tcW w:w="937" w:type="dxa"/>
            <w:tcBorders>
              <w:top w:val="single" w:sz="4" w:space="0" w:color="auto"/>
              <w:left w:val="single" w:sz="4" w:space="0" w:color="auto"/>
              <w:bottom w:val="single" w:sz="4" w:space="0" w:color="auto"/>
              <w:right w:val="single" w:sz="4" w:space="0" w:color="auto"/>
            </w:tcBorders>
            <w:vAlign w:val="center"/>
          </w:tcPr>
          <w:p w14:paraId="33E149DA" w14:textId="77777777" w:rsidR="008067AF" w:rsidRPr="00CC0364" w:rsidRDefault="00292DA4">
            <w:pPr>
              <w:pStyle w:val="a5"/>
              <w:wordWrap/>
              <w:spacing w:line="320" w:lineRule="exact"/>
              <w:jc w:val="center"/>
              <w:rPr>
                <w:color w:val="000000" w:themeColor="text1"/>
                <w:sz w:val="18"/>
              </w:rPr>
            </w:pPr>
            <w:r w:rsidRPr="00CC0364">
              <w:rPr>
                <w:rFonts w:hint="eastAsia"/>
                <w:color w:val="000000" w:themeColor="text1"/>
                <w:sz w:val="18"/>
              </w:rPr>
              <w:t>交付対</w:t>
            </w:r>
          </w:p>
          <w:p w14:paraId="64DAF474" w14:textId="77777777" w:rsidR="008067AF" w:rsidRPr="00CC0364" w:rsidRDefault="00292DA4">
            <w:pPr>
              <w:pStyle w:val="a5"/>
              <w:wordWrap/>
              <w:spacing w:line="320" w:lineRule="exact"/>
              <w:jc w:val="center"/>
              <w:rPr>
                <w:color w:val="000000" w:themeColor="text1"/>
                <w:sz w:val="18"/>
              </w:rPr>
            </w:pPr>
            <w:r w:rsidRPr="00CC0364">
              <w:rPr>
                <w:rFonts w:hint="eastAsia"/>
                <w:color w:val="000000" w:themeColor="text1"/>
                <w:sz w:val="18"/>
              </w:rPr>
              <w:t>象経費</w:t>
            </w:r>
          </w:p>
        </w:tc>
        <w:tc>
          <w:tcPr>
            <w:tcW w:w="5008" w:type="dxa"/>
            <w:tcBorders>
              <w:top w:val="single" w:sz="4" w:space="0" w:color="auto"/>
              <w:left w:val="single" w:sz="4" w:space="0" w:color="auto"/>
              <w:bottom w:val="single" w:sz="4" w:space="0" w:color="auto"/>
              <w:right w:val="single" w:sz="4" w:space="0" w:color="auto"/>
            </w:tcBorders>
            <w:vAlign w:val="center"/>
          </w:tcPr>
          <w:p w14:paraId="3EE0F230" w14:textId="77777777" w:rsidR="008067AF" w:rsidRPr="00CC0364" w:rsidRDefault="00292DA4">
            <w:pPr>
              <w:pStyle w:val="a6"/>
              <w:spacing w:line="320" w:lineRule="exact"/>
              <w:ind w:left="180" w:hangingChars="100" w:hanging="180"/>
              <w:rPr>
                <w:color w:val="000000" w:themeColor="text1"/>
                <w:sz w:val="18"/>
              </w:rPr>
            </w:pPr>
            <w:r w:rsidRPr="00CC0364">
              <w:rPr>
                <w:rFonts w:hint="eastAsia"/>
                <w:color w:val="000000" w:themeColor="text1"/>
                <w:sz w:val="18"/>
              </w:rPr>
              <w:t>１　地域実践研修を行う対象親族を受け入れる対象農業者と同じ産地、部会等に所属する指導農業士に対して支給する。</w:t>
            </w:r>
          </w:p>
          <w:p w14:paraId="56B7F26E" w14:textId="77777777" w:rsidR="008067AF" w:rsidRPr="00CC0364" w:rsidRDefault="00292DA4">
            <w:pPr>
              <w:pStyle w:val="a6"/>
              <w:spacing w:line="320" w:lineRule="exact"/>
              <w:ind w:left="180" w:hangingChars="100" w:hanging="180"/>
              <w:rPr>
                <w:color w:val="000000" w:themeColor="text1"/>
                <w:sz w:val="18"/>
              </w:rPr>
            </w:pPr>
            <w:r w:rsidRPr="00CC0364">
              <w:rPr>
                <w:rFonts w:hint="eastAsia"/>
                <w:color w:val="000000" w:themeColor="text1"/>
                <w:sz w:val="18"/>
              </w:rPr>
              <w:t>２　研修に要する経費を徴収する指導農業士については支給しない。</w:t>
            </w:r>
          </w:p>
        </w:tc>
      </w:tr>
      <w:tr w:rsidR="00CC0364" w:rsidRPr="00CC0364" w14:paraId="57E2264F" w14:textId="77777777">
        <w:trPr>
          <w:trHeight w:val="530"/>
        </w:trPr>
        <w:tc>
          <w:tcPr>
            <w:tcW w:w="438" w:type="dxa"/>
            <w:vMerge/>
            <w:tcBorders>
              <w:top w:val="single" w:sz="4" w:space="0" w:color="auto"/>
              <w:left w:val="single" w:sz="4" w:space="0" w:color="auto"/>
              <w:bottom w:val="single" w:sz="4" w:space="0" w:color="auto"/>
              <w:right w:val="single" w:sz="4" w:space="0" w:color="auto"/>
            </w:tcBorders>
            <w:vAlign w:val="center"/>
          </w:tcPr>
          <w:p w14:paraId="40DED4C6" w14:textId="77777777" w:rsidR="008067AF" w:rsidRPr="00CC0364" w:rsidRDefault="008067AF">
            <w:pPr>
              <w:rPr>
                <w:color w:val="000000" w:themeColor="text1"/>
              </w:rPr>
            </w:pPr>
          </w:p>
        </w:tc>
        <w:tc>
          <w:tcPr>
            <w:tcW w:w="1827" w:type="dxa"/>
            <w:vMerge/>
            <w:tcBorders>
              <w:top w:val="single" w:sz="4" w:space="0" w:color="auto"/>
              <w:left w:val="single" w:sz="4" w:space="0" w:color="auto"/>
              <w:bottom w:val="single" w:sz="4" w:space="0" w:color="auto"/>
              <w:right w:val="single" w:sz="4" w:space="0" w:color="auto"/>
            </w:tcBorders>
            <w:vAlign w:val="center"/>
          </w:tcPr>
          <w:p w14:paraId="3F959648" w14:textId="77777777" w:rsidR="008067AF" w:rsidRPr="00CC0364" w:rsidRDefault="008067AF">
            <w:pPr>
              <w:rPr>
                <w:color w:val="000000" w:themeColor="text1"/>
              </w:rPr>
            </w:pPr>
          </w:p>
        </w:tc>
        <w:tc>
          <w:tcPr>
            <w:tcW w:w="937" w:type="dxa"/>
            <w:tcBorders>
              <w:top w:val="single" w:sz="4" w:space="0" w:color="auto"/>
              <w:left w:val="single" w:sz="4" w:space="0" w:color="auto"/>
              <w:bottom w:val="single" w:sz="4" w:space="0" w:color="auto"/>
              <w:right w:val="single" w:sz="4" w:space="0" w:color="auto"/>
            </w:tcBorders>
            <w:vAlign w:val="center"/>
          </w:tcPr>
          <w:p w14:paraId="68B326A3" w14:textId="77777777" w:rsidR="008067AF" w:rsidRPr="00CC0364" w:rsidRDefault="00292DA4">
            <w:pPr>
              <w:pStyle w:val="a5"/>
              <w:wordWrap/>
              <w:spacing w:line="320" w:lineRule="exact"/>
              <w:jc w:val="center"/>
              <w:rPr>
                <w:color w:val="000000" w:themeColor="text1"/>
                <w:sz w:val="18"/>
              </w:rPr>
            </w:pPr>
            <w:r w:rsidRPr="00CC0364">
              <w:rPr>
                <w:rFonts w:hint="eastAsia"/>
                <w:color w:val="000000" w:themeColor="text1"/>
                <w:sz w:val="18"/>
              </w:rPr>
              <w:t>交付額</w:t>
            </w:r>
          </w:p>
        </w:tc>
        <w:tc>
          <w:tcPr>
            <w:tcW w:w="5008" w:type="dxa"/>
            <w:tcBorders>
              <w:top w:val="single" w:sz="4" w:space="0" w:color="auto"/>
              <w:left w:val="single" w:sz="4" w:space="0" w:color="auto"/>
              <w:bottom w:val="single" w:sz="4" w:space="0" w:color="auto"/>
              <w:right w:val="single" w:sz="4" w:space="0" w:color="auto"/>
            </w:tcBorders>
            <w:vAlign w:val="center"/>
          </w:tcPr>
          <w:p w14:paraId="3BDE3D4A" w14:textId="434EC1F0" w:rsidR="008067AF" w:rsidRPr="00CC0364" w:rsidRDefault="00292DA4">
            <w:pPr>
              <w:spacing w:line="320" w:lineRule="exact"/>
              <w:rPr>
                <w:color w:val="000000" w:themeColor="text1"/>
                <w:sz w:val="18"/>
              </w:rPr>
            </w:pPr>
            <w:r w:rsidRPr="00CC0364">
              <w:rPr>
                <w:rFonts w:hint="eastAsia"/>
                <w:color w:val="000000" w:themeColor="text1"/>
                <w:sz w:val="18"/>
              </w:rPr>
              <w:t>地域実践研修を実施した月毎に月額５万円以内とする</w:t>
            </w:r>
            <w:r w:rsidR="00B06725" w:rsidRPr="00CC0364">
              <w:rPr>
                <w:rFonts w:hint="eastAsia"/>
                <w:color w:val="000000" w:themeColor="text1"/>
                <w:sz w:val="18"/>
              </w:rPr>
              <w:t>（担い手支援事業採択前の期間は除く。）</w:t>
            </w:r>
            <w:r w:rsidRPr="00CC0364">
              <w:rPr>
                <w:rFonts w:hint="eastAsia"/>
                <w:color w:val="000000" w:themeColor="text1"/>
                <w:sz w:val="18"/>
              </w:rPr>
              <w:t>。</w:t>
            </w:r>
          </w:p>
        </w:tc>
      </w:tr>
      <w:tr w:rsidR="00CC0364" w:rsidRPr="00CC0364" w14:paraId="3C6B898F" w14:textId="77777777">
        <w:trPr>
          <w:trHeight w:val="530"/>
        </w:trPr>
        <w:tc>
          <w:tcPr>
            <w:tcW w:w="438" w:type="dxa"/>
            <w:vMerge/>
            <w:tcBorders>
              <w:top w:val="single" w:sz="4" w:space="0" w:color="auto"/>
              <w:left w:val="single" w:sz="4" w:space="0" w:color="auto"/>
              <w:bottom w:val="single" w:sz="4" w:space="0" w:color="auto"/>
              <w:right w:val="single" w:sz="4" w:space="0" w:color="auto"/>
            </w:tcBorders>
            <w:vAlign w:val="center"/>
          </w:tcPr>
          <w:p w14:paraId="19E48A28" w14:textId="77777777" w:rsidR="008067AF" w:rsidRPr="00CC0364" w:rsidRDefault="008067AF">
            <w:pPr>
              <w:rPr>
                <w:color w:val="000000" w:themeColor="text1"/>
              </w:rPr>
            </w:pPr>
          </w:p>
        </w:tc>
        <w:tc>
          <w:tcPr>
            <w:tcW w:w="1827" w:type="dxa"/>
            <w:vMerge/>
            <w:tcBorders>
              <w:top w:val="single" w:sz="4" w:space="0" w:color="auto"/>
              <w:left w:val="single" w:sz="4" w:space="0" w:color="auto"/>
              <w:bottom w:val="single" w:sz="4" w:space="0" w:color="auto"/>
              <w:right w:val="single" w:sz="4" w:space="0" w:color="auto"/>
            </w:tcBorders>
            <w:vAlign w:val="center"/>
          </w:tcPr>
          <w:p w14:paraId="6F94D1C2" w14:textId="77777777" w:rsidR="008067AF" w:rsidRPr="00CC0364" w:rsidRDefault="008067AF">
            <w:pPr>
              <w:rPr>
                <w:color w:val="000000" w:themeColor="text1"/>
              </w:rPr>
            </w:pPr>
          </w:p>
        </w:tc>
        <w:tc>
          <w:tcPr>
            <w:tcW w:w="937" w:type="dxa"/>
            <w:tcBorders>
              <w:top w:val="single" w:sz="4" w:space="0" w:color="auto"/>
              <w:left w:val="single" w:sz="4" w:space="0" w:color="auto"/>
              <w:bottom w:val="single" w:sz="4" w:space="0" w:color="auto"/>
              <w:right w:val="single" w:sz="4" w:space="0" w:color="auto"/>
            </w:tcBorders>
            <w:vAlign w:val="center"/>
          </w:tcPr>
          <w:p w14:paraId="3B3FE647" w14:textId="77777777" w:rsidR="008067AF" w:rsidRPr="00CC0364" w:rsidRDefault="00292DA4">
            <w:pPr>
              <w:pStyle w:val="a5"/>
              <w:wordWrap/>
              <w:spacing w:line="320" w:lineRule="exact"/>
              <w:jc w:val="center"/>
              <w:rPr>
                <w:color w:val="000000" w:themeColor="text1"/>
                <w:sz w:val="18"/>
              </w:rPr>
            </w:pPr>
            <w:r w:rsidRPr="00CC0364">
              <w:rPr>
                <w:rFonts w:hint="eastAsia"/>
                <w:color w:val="000000" w:themeColor="text1"/>
                <w:sz w:val="18"/>
              </w:rPr>
              <w:t>交付期間</w:t>
            </w:r>
          </w:p>
        </w:tc>
        <w:tc>
          <w:tcPr>
            <w:tcW w:w="5008" w:type="dxa"/>
            <w:tcBorders>
              <w:top w:val="single" w:sz="4" w:space="0" w:color="auto"/>
              <w:left w:val="single" w:sz="4" w:space="0" w:color="auto"/>
              <w:bottom w:val="single" w:sz="4" w:space="0" w:color="auto"/>
              <w:right w:val="single" w:sz="4" w:space="0" w:color="auto"/>
            </w:tcBorders>
            <w:vAlign w:val="center"/>
          </w:tcPr>
          <w:p w14:paraId="1D7213BA" w14:textId="77777777" w:rsidR="008067AF" w:rsidRPr="00CC0364" w:rsidRDefault="00292DA4">
            <w:pPr>
              <w:spacing w:line="320" w:lineRule="exact"/>
              <w:rPr>
                <w:color w:val="000000" w:themeColor="text1"/>
                <w:sz w:val="18"/>
              </w:rPr>
            </w:pPr>
            <w:r w:rsidRPr="00CC0364">
              <w:rPr>
                <w:rFonts w:hint="eastAsia"/>
                <w:color w:val="000000" w:themeColor="text1"/>
                <w:sz w:val="18"/>
              </w:rPr>
              <w:t>最長３ヶ月以内とする。</w:t>
            </w:r>
          </w:p>
        </w:tc>
      </w:tr>
      <w:tr w:rsidR="00CC0364" w:rsidRPr="00CC0364" w14:paraId="4554DBBF" w14:textId="77777777">
        <w:trPr>
          <w:trHeight w:val="530"/>
        </w:trPr>
        <w:tc>
          <w:tcPr>
            <w:tcW w:w="438" w:type="dxa"/>
            <w:vMerge/>
            <w:tcBorders>
              <w:top w:val="single" w:sz="4" w:space="0" w:color="auto"/>
              <w:left w:val="single" w:sz="4" w:space="0" w:color="auto"/>
              <w:bottom w:val="single" w:sz="4" w:space="0" w:color="auto"/>
              <w:right w:val="single" w:sz="4" w:space="0" w:color="auto"/>
            </w:tcBorders>
            <w:vAlign w:val="center"/>
          </w:tcPr>
          <w:p w14:paraId="0488F544" w14:textId="77777777" w:rsidR="008067AF" w:rsidRPr="00CC0364" w:rsidRDefault="008067AF">
            <w:pPr>
              <w:rPr>
                <w:color w:val="000000" w:themeColor="text1"/>
              </w:rPr>
            </w:pPr>
          </w:p>
        </w:tc>
        <w:tc>
          <w:tcPr>
            <w:tcW w:w="1827" w:type="dxa"/>
            <w:vMerge/>
            <w:tcBorders>
              <w:top w:val="single" w:sz="4" w:space="0" w:color="auto"/>
              <w:left w:val="single" w:sz="4" w:space="0" w:color="auto"/>
              <w:bottom w:val="single" w:sz="4" w:space="0" w:color="auto"/>
              <w:right w:val="single" w:sz="4" w:space="0" w:color="auto"/>
            </w:tcBorders>
            <w:vAlign w:val="center"/>
          </w:tcPr>
          <w:p w14:paraId="1535DBAA" w14:textId="77777777" w:rsidR="008067AF" w:rsidRPr="00CC0364" w:rsidRDefault="008067AF">
            <w:pPr>
              <w:rPr>
                <w:color w:val="000000" w:themeColor="text1"/>
              </w:rPr>
            </w:pPr>
          </w:p>
        </w:tc>
        <w:tc>
          <w:tcPr>
            <w:tcW w:w="937" w:type="dxa"/>
            <w:tcBorders>
              <w:top w:val="single" w:sz="4" w:space="0" w:color="auto"/>
              <w:left w:val="single" w:sz="4" w:space="0" w:color="auto"/>
              <w:bottom w:val="single" w:sz="4" w:space="0" w:color="auto"/>
              <w:right w:val="single" w:sz="4" w:space="0" w:color="auto"/>
            </w:tcBorders>
            <w:vAlign w:val="center"/>
          </w:tcPr>
          <w:p w14:paraId="4E38D7CE" w14:textId="77777777" w:rsidR="008067AF" w:rsidRPr="00CC0364" w:rsidRDefault="00292DA4">
            <w:pPr>
              <w:pStyle w:val="a5"/>
              <w:wordWrap/>
              <w:spacing w:line="320" w:lineRule="exact"/>
              <w:jc w:val="center"/>
              <w:rPr>
                <w:color w:val="000000" w:themeColor="text1"/>
                <w:sz w:val="18"/>
              </w:rPr>
            </w:pPr>
            <w:r w:rsidRPr="00CC0364">
              <w:rPr>
                <w:rFonts w:hint="eastAsia"/>
                <w:color w:val="000000" w:themeColor="text1"/>
                <w:sz w:val="18"/>
              </w:rPr>
              <w:t>補助率</w:t>
            </w:r>
          </w:p>
        </w:tc>
        <w:tc>
          <w:tcPr>
            <w:tcW w:w="5008" w:type="dxa"/>
            <w:tcBorders>
              <w:top w:val="single" w:sz="4" w:space="0" w:color="auto"/>
              <w:left w:val="single" w:sz="4" w:space="0" w:color="auto"/>
              <w:bottom w:val="single" w:sz="4" w:space="0" w:color="auto"/>
              <w:right w:val="single" w:sz="4" w:space="0" w:color="auto"/>
            </w:tcBorders>
            <w:vAlign w:val="center"/>
          </w:tcPr>
          <w:p w14:paraId="75BBEBE0" w14:textId="77777777" w:rsidR="008067AF" w:rsidRPr="00CC0364" w:rsidRDefault="00292DA4">
            <w:pPr>
              <w:rPr>
                <w:color w:val="000000" w:themeColor="text1"/>
                <w:sz w:val="18"/>
              </w:rPr>
            </w:pPr>
            <w:r w:rsidRPr="00CC0364">
              <w:rPr>
                <w:rFonts w:asciiTheme="minorEastAsia" w:hAnsiTheme="minorEastAsia" w:hint="eastAsia"/>
                <w:color w:val="000000" w:themeColor="text1"/>
                <w:sz w:val="18"/>
              </w:rPr>
              <w:t>10</w:t>
            </w:r>
            <w:r w:rsidRPr="00CC0364">
              <w:rPr>
                <w:rFonts w:hint="eastAsia"/>
                <w:color w:val="000000" w:themeColor="text1"/>
                <w:sz w:val="18"/>
              </w:rPr>
              <w:t>分の</w:t>
            </w:r>
            <w:r w:rsidRPr="00CC0364">
              <w:rPr>
                <w:rFonts w:ascii="ＭＳ 明朝" w:eastAsia="ＭＳ 明朝" w:hAnsi="ＭＳ 明朝" w:hint="eastAsia"/>
                <w:color w:val="000000" w:themeColor="text1"/>
                <w:sz w:val="18"/>
              </w:rPr>
              <w:t>10</w:t>
            </w:r>
            <w:r w:rsidRPr="00CC0364">
              <w:rPr>
                <w:rFonts w:hint="eastAsia"/>
                <w:color w:val="000000" w:themeColor="text1"/>
                <w:sz w:val="18"/>
              </w:rPr>
              <w:t>以内</w:t>
            </w:r>
          </w:p>
        </w:tc>
      </w:tr>
    </w:tbl>
    <w:p w14:paraId="637F1377" w14:textId="77777777" w:rsidR="008067AF" w:rsidRPr="00CC0364" w:rsidRDefault="00292DA4">
      <w:pPr>
        <w:rPr>
          <w:color w:val="000000" w:themeColor="text1"/>
          <w:u w:val="single"/>
        </w:rPr>
      </w:pPr>
      <w:r w:rsidRPr="00CC0364">
        <w:rPr>
          <w:rFonts w:hint="eastAsia"/>
          <w:color w:val="000000" w:themeColor="text1"/>
          <w:sz w:val="16"/>
        </w:rPr>
        <w:t>（注）金額については、地域の実情を考慮するものとする。</w:t>
      </w:r>
    </w:p>
    <w:sectPr w:rsidR="008067AF" w:rsidRPr="00CC0364">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85EBF" w14:textId="77777777" w:rsidR="00774993" w:rsidRDefault="00292DA4">
      <w:r>
        <w:separator/>
      </w:r>
    </w:p>
  </w:endnote>
  <w:endnote w:type="continuationSeparator" w:id="0">
    <w:p w14:paraId="075E5C65" w14:textId="77777777" w:rsidR="00774993" w:rsidRDefault="00292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A9759" w14:textId="77777777" w:rsidR="00774993" w:rsidRDefault="00292DA4">
      <w:r>
        <w:separator/>
      </w:r>
    </w:p>
  </w:footnote>
  <w:footnote w:type="continuationSeparator" w:id="0">
    <w:p w14:paraId="749AB325" w14:textId="77777777" w:rsidR="00774993" w:rsidRDefault="00292D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hyphenationZone w:val="0"/>
  <w:defaultTableStyle w:val="1"/>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7AF"/>
    <w:rsid w:val="000D680D"/>
    <w:rsid w:val="00292DA4"/>
    <w:rsid w:val="00365186"/>
    <w:rsid w:val="00510F78"/>
    <w:rsid w:val="00565A55"/>
    <w:rsid w:val="00591DB9"/>
    <w:rsid w:val="00593B6C"/>
    <w:rsid w:val="006C0C42"/>
    <w:rsid w:val="007216E8"/>
    <w:rsid w:val="00774993"/>
    <w:rsid w:val="008067AF"/>
    <w:rsid w:val="00B06725"/>
    <w:rsid w:val="00CC0364"/>
    <w:rsid w:val="00F121E9"/>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2DC968"/>
  <w15:chartTrackingRefBased/>
  <w15:docId w15:val="{21F72E1D-F5B5-4D2B-9F21-7160E16B9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customStyle="1" w:styleId="a5">
    <w:name w:val="一太郎８/９"/>
    <w:pPr>
      <w:widowControl w:val="0"/>
      <w:wordWrap w:val="0"/>
      <w:autoSpaceDE w:val="0"/>
      <w:autoSpaceDN w:val="0"/>
      <w:adjustRightInd w:val="0"/>
      <w:spacing w:line="312" w:lineRule="atLeast"/>
      <w:jc w:val="both"/>
    </w:pPr>
    <w:rPr>
      <w:rFonts w:ascii="ＭＳ 明朝" w:eastAsia="ＭＳ 明朝" w:hAnsi="ＭＳ 明朝"/>
      <w:snapToGrid w:val="0"/>
      <w:kern w:val="0"/>
      <w:sz w:val="22"/>
    </w:rPr>
  </w:style>
  <w:style w:type="paragraph" w:styleId="a6">
    <w:name w:val="No Spacing"/>
    <w:qFormat/>
    <w:pPr>
      <w:widowControl w:val="0"/>
      <w:jc w:val="both"/>
    </w:p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283</Words>
  <Characters>1614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470049</dc:creator>
  <cp:lastModifiedBy>Kochikaigi_06@outlook.jp</cp:lastModifiedBy>
  <cp:revision>8</cp:revision>
  <cp:lastPrinted>2022-04-26T23:24:00Z</cp:lastPrinted>
  <dcterms:created xsi:type="dcterms:W3CDTF">2022-04-19T05:21:00Z</dcterms:created>
  <dcterms:modified xsi:type="dcterms:W3CDTF">2023-05-11T01:55:00Z</dcterms:modified>
</cp:coreProperties>
</file>